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079" w:rsidRPr="00425E9A" w:rsidRDefault="00863079" w:rsidP="00863079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sz w:val="32"/>
          <w:szCs w:val="32"/>
        </w:rPr>
      </w:pPr>
      <w:bookmarkStart w:id="0" w:name="_GoBack"/>
      <w:bookmarkEnd w:id="0"/>
      <w:r w:rsidRPr="00425E9A">
        <w:rPr>
          <w:b/>
          <w:caps/>
          <w:sz w:val="32"/>
          <w:szCs w:val="32"/>
        </w:rPr>
        <w:t>территориальная ИЗБИРАТЕЛЬНая КОМИССИя</w:t>
      </w:r>
      <w:r w:rsidRPr="00425E9A">
        <w:rPr>
          <w:b/>
          <w:sz w:val="32"/>
          <w:szCs w:val="32"/>
        </w:rPr>
        <w:t xml:space="preserve">                      </w:t>
      </w:r>
      <w:r w:rsidR="001848F8">
        <w:rPr>
          <w:b/>
          <w:sz w:val="32"/>
          <w:szCs w:val="32"/>
        </w:rPr>
        <w:t>ХЛЕВЕНСКОГО</w:t>
      </w:r>
      <w:r w:rsidRPr="00425E9A">
        <w:rPr>
          <w:b/>
          <w:sz w:val="32"/>
          <w:szCs w:val="32"/>
        </w:rPr>
        <w:t xml:space="preserve"> </w:t>
      </w:r>
      <w:r w:rsidR="00BE0C3E">
        <w:rPr>
          <w:b/>
          <w:sz w:val="32"/>
          <w:szCs w:val="32"/>
        </w:rPr>
        <w:t>ОКРУГА</w:t>
      </w:r>
    </w:p>
    <w:p w:rsidR="00863079" w:rsidRPr="00425E9A" w:rsidRDefault="00863079" w:rsidP="00863079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vertAlign w:val="superscript"/>
        </w:rPr>
      </w:pPr>
    </w:p>
    <w:p w:rsidR="00863079" w:rsidRPr="00425E9A" w:rsidRDefault="00863079" w:rsidP="00863079">
      <w:pPr>
        <w:keepNext/>
        <w:widowControl w:val="0"/>
        <w:overflowPunct w:val="0"/>
        <w:autoSpaceDE w:val="0"/>
        <w:autoSpaceDN w:val="0"/>
        <w:adjustRightInd w:val="0"/>
        <w:textAlignment w:val="baseline"/>
        <w:outlineLvl w:val="6"/>
        <w:rPr>
          <w:b/>
          <w:caps/>
        </w:rPr>
      </w:pPr>
      <w:r w:rsidRPr="00425E9A">
        <w:rPr>
          <w:b/>
          <w:caps/>
        </w:rPr>
        <w:t>Постановление</w:t>
      </w:r>
    </w:p>
    <w:p w:rsidR="00863079" w:rsidRPr="00425E9A" w:rsidRDefault="00863079" w:rsidP="00863079">
      <w:pPr>
        <w:widowControl w:val="0"/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:rsidR="00863079" w:rsidRPr="00863079" w:rsidRDefault="00D97013" w:rsidP="007A2873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>
        <w:rPr>
          <w:szCs w:val="20"/>
        </w:rPr>
        <w:t>12</w:t>
      </w:r>
      <w:r w:rsidR="001848F8">
        <w:rPr>
          <w:szCs w:val="20"/>
        </w:rPr>
        <w:t xml:space="preserve"> </w:t>
      </w:r>
      <w:r>
        <w:rPr>
          <w:szCs w:val="20"/>
        </w:rPr>
        <w:t>марта</w:t>
      </w:r>
      <w:r w:rsidR="00863079" w:rsidRPr="00425E9A">
        <w:rPr>
          <w:szCs w:val="20"/>
        </w:rPr>
        <w:t xml:space="preserve"> 202</w:t>
      </w:r>
      <w:r>
        <w:rPr>
          <w:szCs w:val="20"/>
        </w:rPr>
        <w:t>6</w:t>
      </w:r>
      <w:r w:rsidR="00BC7142">
        <w:rPr>
          <w:szCs w:val="20"/>
        </w:rPr>
        <w:t xml:space="preserve"> года                  </w:t>
      </w:r>
      <w:r w:rsidR="00863079" w:rsidRPr="00425E9A">
        <w:rPr>
          <w:szCs w:val="20"/>
        </w:rPr>
        <w:t xml:space="preserve"> </w:t>
      </w:r>
      <w:r w:rsidR="00BC7142">
        <w:rPr>
          <w:szCs w:val="20"/>
        </w:rPr>
        <w:t xml:space="preserve">    с. Хлевное</w:t>
      </w:r>
      <w:r w:rsidR="00863079" w:rsidRPr="00425E9A">
        <w:rPr>
          <w:szCs w:val="20"/>
        </w:rPr>
        <w:t xml:space="preserve">                            </w:t>
      </w:r>
      <w:r w:rsidR="00BC7142">
        <w:rPr>
          <w:szCs w:val="20"/>
        </w:rPr>
        <w:t xml:space="preserve">                  </w:t>
      </w:r>
      <w:r w:rsidR="00863079" w:rsidRPr="00425E9A">
        <w:rPr>
          <w:szCs w:val="20"/>
        </w:rPr>
        <w:t xml:space="preserve">№ </w:t>
      </w:r>
      <w:r>
        <w:rPr>
          <w:szCs w:val="20"/>
        </w:rPr>
        <w:t>3</w:t>
      </w:r>
      <w:r w:rsidR="00FA0740">
        <w:rPr>
          <w:szCs w:val="20"/>
        </w:rPr>
        <w:t>/</w:t>
      </w:r>
      <w:r>
        <w:rPr>
          <w:szCs w:val="20"/>
        </w:rPr>
        <w:t>24</w:t>
      </w:r>
    </w:p>
    <w:p w:rsidR="002E3854" w:rsidRPr="00863079" w:rsidRDefault="002E3854" w:rsidP="002E3854">
      <w:pPr>
        <w:pStyle w:val="a4"/>
        <w:rPr>
          <w:sz w:val="16"/>
          <w:szCs w:val="16"/>
        </w:rPr>
      </w:pPr>
    </w:p>
    <w:p w:rsidR="00BC7142" w:rsidRDefault="00BC7142" w:rsidP="00863079">
      <w:pPr>
        <w:tabs>
          <w:tab w:val="left" w:pos="-2250"/>
        </w:tabs>
        <w:rPr>
          <w:b/>
          <w:bCs/>
        </w:rPr>
      </w:pPr>
    </w:p>
    <w:p w:rsidR="00F86CA6" w:rsidRPr="00FA0740" w:rsidRDefault="002E3854" w:rsidP="00863079">
      <w:pPr>
        <w:tabs>
          <w:tab w:val="left" w:pos="-2250"/>
        </w:tabs>
        <w:rPr>
          <w:b/>
          <w:bCs/>
        </w:rPr>
      </w:pPr>
      <w:r>
        <w:rPr>
          <w:b/>
          <w:bCs/>
        </w:rPr>
        <w:t>О назначении члена</w:t>
      </w:r>
      <w:r w:rsidR="00863079">
        <w:rPr>
          <w:b/>
          <w:bCs/>
        </w:rPr>
        <w:t xml:space="preserve"> </w:t>
      </w:r>
      <w:r>
        <w:rPr>
          <w:b/>
          <w:bCs/>
        </w:rPr>
        <w:t>участковой</w:t>
      </w:r>
      <w:r>
        <w:rPr>
          <w:b/>
          <w:bCs/>
          <w:i/>
        </w:rPr>
        <w:t xml:space="preserve"> </w:t>
      </w:r>
      <w:r>
        <w:rPr>
          <w:b/>
          <w:bCs/>
        </w:rPr>
        <w:t xml:space="preserve">избирательной комиссии избирательного участка </w:t>
      </w:r>
      <w:r w:rsidRPr="00FA0740">
        <w:rPr>
          <w:b/>
          <w:bCs/>
        </w:rPr>
        <w:t>№</w:t>
      </w:r>
      <w:r w:rsidR="00863079" w:rsidRPr="00FA0740">
        <w:rPr>
          <w:b/>
          <w:bCs/>
        </w:rPr>
        <w:t xml:space="preserve"> 1</w:t>
      </w:r>
      <w:r w:rsidR="001848F8" w:rsidRPr="00FA0740">
        <w:rPr>
          <w:b/>
          <w:bCs/>
        </w:rPr>
        <w:t>9</w:t>
      </w:r>
      <w:r w:rsidR="00863079" w:rsidRPr="00FA0740">
        <w:rPr>
          <w:b/>
          <w:bCs/>
        </w:rPr>
        <w:t>-</w:t>
      </w:r>
      <w:r w:rsidR="00D97013">
        <w:rPr>
          <w:b/>
          <w:bCs/>
        </w:rPr>
        <w:t>20</w:t>
      </w:r>
      <w:r w:rsidRPr="00FA0740">
        <w:rPr>
          <w:b/>
          <w:bCs/>
        </w:rPr>
        <w:t xml:space="preserve"> </w:t>
      </w:r>
      <w:r w:rsidR="0083724A" w:rsidRPr="00FA0740">
        <w:rPr>
          <w:b/>
          <w:bCs/>
        </w:rPr>
        <w:t xml:space="preserve">срока полномочий 2023-2028 гг. </w:t>
      </w:r>
    </w:p>
    <w:p w:rsidR="00C74FEC" w:rsidRDefault="002E3854" w:rsidP="007A2873">
      <w:pPr>
        <w:tabs>
          <w:tab w:val="left" w:pos="-2250"/>
        </w:tabs>
        <w:rPr>
          <w:b/>
          <w:bCs/>
        </w:rPr>
      </w:pPr>
      <w:r w:rsidRPr="00FA0740">
        <w:rPr>
          <w:b/>
          <w:bCs/>
        </w:rPr>
        <w:t xml:space="preserve">с правом решающего голоса </w:t>
      </w:r>
      <w:r w:rsidR="00D97013">
        <w:rPr>
          <w:b/>
          <w:bCs/>
        </w:rPr>
        <w:t>Рудневой Ангелины Сергеевны</w:t>
      </w:r>
    </w:p>
    <w:p w:rsidR="00D97013" w:rsidRPr="00C569D9" w:rsidRDefault="00D97013" w:rsidP="007A2873">
      <w:pPr>
        <w:tabs>
          <w:tab w:val="left" w:pos="-2250"/>
        </w:tabs>
        <w:rPr>
          <w:b/>
          <w:bCs/>
          <w:sz w:val="16"/>
          <w:szCs w:val="16"/>
        </w:rPr>
      </w:pPr>
    </w:p>
    <w:p w:rsidR="00BC7142" w:rsidRDefault="002E3854" w:rsidP="00DA24EB">
      <w:pPr>
        <w:pStyle w:val="BodyTextIndent3"/>
        <w:spacing w:line="360" w:lineRule="auto"/>
        <w:ind w:left="0" w:firstLine="0"/>
        <w:rPr>
          <w:rFonts w:ascii="Times New Roman CYR" w:hAnsi="Times New Roman CYR"/>
          <w:sz w:val="28"/>
          <w:szCs w:val="28"/>
        </w:rPr>
      </w:pPr>
      <w:r w:rsidRPr="00831D4A">
        <w:rPr>
          <w:rFonts w:ascii="Times New Roman CYR" w:hAnsi="Times New Roman CYR"/>
          <w:sz w:val="28"/>
          <w:szCs w:val="28"/>
        </w:rPr>
        <w:tab/>
      </w:r>
    </w:p>
    <w:p w:rsidR="002E3854" w:rsidRDefault="00BC7142" w:rsidP="00DA24EB">
      <w:pPr>
        <w:pStyle w:val="BodyTextIndent3"/>
        <w:spacing w:line="360" w:lineRule="auto"/>
        <w:ind w:left="0" w:firstLine="0"/>
        <w:rPr>
          <w:rFonts w:ascii="Times New Roman CYR" w:hAnsi="Times New Roman CYR"/>
          <w:b/>
          <w:sz w:val="28"/>
          <w:szCs w:val="28"/>
        </w:rPr>
      </w:pPr>
      <w:r>
        <w:rPr>
          <w:rFonts w:ascii="Times New Roman CYR" w:hAnsi="Times New Roman CYR"/>
          <w:sz w:val="28"/>
          <w:szCs w:val="28"/>
        </w:rPr>
        <w:t xml:space="preserve">        </w:t>
      </w:r>
      <w:r w:rsidR="002E3854" w:rsidRPr="00BA0F91">
        <w:rPr>
          <w:rFonts w:ascii="Times New Roman CYR" w:hAnsi="Times New Roman CYR"/>
          <w:sz w:val="28"/>
          <w:szCs w:val="28"/>
        </w:rPr>
        <w:t>Рассмотрев предложения по кандидатур</w:t>
      </w:r>
      <w:r w:rsidR="0065530C">
        <w:rPr>
          <w:rFonts w:ascii="Times New Roman CYR" w:hAnsi="Times New Roman CYR"/>
          <w:sz w:val="28"/>
          <w:szCs w:val="28"/>
        </w:rPr>
        <w:t>е</w:t>
      </w:r>
      <w:r w:rsidR="002E3854" w:rsidRPr="00BA0F91">
        <w:rPr>
          <w:rFonts w:ascii="Times New Roman CYR" w:hAnsi="Times New Roman CYR"/>
          <w:sz w:val="28"/>
          <w:szCs w:val="28"/>
        </w:rPr>
        <w:t xml:space="preserve"> для назначения в состав участков</w:t>
      </w:r>
      <w:r w:rsidR="002E3854">
        <w:rPr>
          <w:rFonts w:ascii="Times New Roman CYR" w:hAnsi="Times New Roman CYR"/>
          <w:sz w:val="28"/>
          <w:szCs w:val="28"/>
        </w:rPr>
        <w:t>ой</w:t>
      </w:r>
      <w:r w:rsidR="002E3854" w:rsidRPr="00BA0F91">
        <w:rPr>
          <w:rFonts w:ascii="Times New Roman CYR" w:hAnsi="Times New Roman CYR"/>
          <w:sz w:val="28"/>
          <w:szCs w:val="28"/>
        </w:rPr>
        <w:t xml:space="preserve"> </w:t>
      </w:r>
      <w:r w:rsidR="002E3854" w:rsidRPr="00BA0F91">
        <w:rPr>
          <w:sz w:val="28"/>
          <w:szCs w:val="28"/>
        </w:rPr>
        <w:t>избирательн</w:t>
      </w:r>
      <w:r w:rsidR="002E3854">
        <w:rPr>
          <w:sz w:val="28"/>
          <w:szCs w:val="28"/>
        </w:rPr>
        <w:t>ой</w:t>
      </w:r>
      <w:r w:rsidR="002E3854" w:rsidRPr="00BA0F91">
        <w:rPr>
          <w:sz w:val="28"/>
          <w:szCs w:val="28"/>
        </w:rPr>
        <w:t xml:space="preserve"> комисси</w:t>
      </w:r>
      <w:r w:rsidR="002E3854">
        <w:rPr>
          <w:sz w:val="28"/>
          <w:szCs w:val="28"/>
        </w:rPr>
        <w:t>и</w:t>
      </w:r>
      <w:r w:rsidR="002E3854" w:rsidRPr="00BA0F91">
        <w:rPr>
          <w:sz w:val="28"/>
          <w:szCs w:val="28"/>
        </w:rPr>
        <w:t xml:space="preserve"> избирательн</w:t>
      </w:r>
      <w:r w:rsidR="002E3854">
        <w:rPr>
          <w:sz w:val="28"/>
          <w:szCs w:val="28"/>
        </w:rPr>
        <w:t>ого</w:t>
      </w:r>
      <w:r w:rsidR="002E3854" w:rsidRPr="00BA0F91">
        <w:rPr>
          <w:sz w:val="28"/>
          <w:szCs w:val="28"/>
        </w:rPr>
        <w:t xml:space="preserve"> участк</w:t>
      </w:r>
      <w:r w:rsidR="002E3854">
        <w:rPr>
          <w:sz w:val="28"/>
          <w:szCs w:val="28"/>
        </w:rPr>
        <w:t>а</w:t>
      </w:r>
      <w:r w:rsidR="002E3854" w:rsidRPr="00BA0F91">
        <w:rPr>
          <w:sz w:val="28"/>
          <w:szCs w:val="28"/>
        </w:rPr>
        <w:t xml:space="preserve"> №</w:t>
      </w:r>
      <w:r w:rsidR="00863079">
        <w:rPr>
          <w:sz w:val="28"/>
          <w:szCs w:val="28"/>
        </w:rPr>
        <w:t xml:space="preserve"> 1</w:t>
      </w:r>
      <w:r w:rsidR="001848F8">
        <w:rPr>
          <w:sz w:val="28"/>
          <w:szCs w:val="28"/>
        </w:rPr>
        <w:t>9</w:t>
      </w:r>
      <w:r w:rsidR="00863079">
        <w:rPr>
          <w:sz w:val="28"/>
          <w:szCs w:val="28"/>
        </w:rPr>
        <w:t>-</w:t>
      </w:r>
      <w:r w:rsidR="00D97013">
        <w:rPr>
          <w:sz w:val="28"/>
          <w:szCs w:val="28"/>
        </w:rPr>
        <w:t>20</w:t>
      </w:r>
      <w:r w:rsidR="002E3854">
        <w:rPr>
          <w:sz w:val="28"/>
          <w:szCs w:val="28"/>
        </w:rPr>
        <w:t xml:space="preserve"> </w:t>
      </w:r>
      <w:r w:rsidR="0083724A" w:rsidRPr="0083724A">
        <w:rPr>
          <w:sz w:val="28"/>
          <w:szCs w:val="28"/>
        </w:rPr>
        <w:t>срока полномочий 2023-2028 гг.</w:t>
      </w:r>
      <w:r w:rsidR="0083724A">
        <w:rPr>
          <w:sz w:val="28"/>
          <w:szCs w:val="28"/>
        </w:rPr>
        <w:t xml:space="preserve">, </w:t>
      </w:r>
      <w:r w:rsidR="002E3854">
        <w:rPr>
          <w:sz w:val="28"/>
          <w:szCs w:val="28"/>
        </w:rPr>
        <w:t>включенн</w:t>
      </w:r>
      <w:r w:rsidR="00BE0C3E">
        <w:rPr>
          <w:sz w:val="28"/>
          <w:szCs w:val="28"/>
        </w:rPr>
        <w:t>ой</w:t>
      </w:r>
      <w:r w:rsidR="002E3854">
        <w:rPr>
          <w:sz w:val="28"/>
          <w:szCs w:val="28"/>
        </w:rPr>
        <w:t xml:space="preserve"> в резерв состава участковой избирательной комиссии избирательного участка №</w:t>
      </w:r>
      <w:r w:rsidR="00863079">
        <w:rPr>
          <w:sz w:val="28"/>
          <w:szCs w:val="28"/>
        </w:rPr>
        <w:t xml:space="preserve"> 1</w:t>
      </w:r>
      <w:r w:rsidR="001848F8">
        <w:rPr>
          <w:sz w:val="28"/>
          <w:szCs w:val="28"/>
        </w:rPr>
        <w:t>9</w:t>
      </w:r>
      <w:r w:rsidR="00863079">
        <w:rPr>
          <w:sz w:val="28"/>
          <w:szCs w:val="28"/>
        </w:rPr>
        <w:t>-</w:t>
      </w:r>
      <w:r w:rsidR="00D97013">
        <w:rPr>
          <w:sz w:val="28"/>
          <w:szCs w:val="28"/>
        </w:rPr>
        <w:t>20</w:t>
      </w:r>
      <w:r w:rsidR="002E3854">
        <w:rPr>
          <w:sz w:val="28"/>
          <w:szCs w:val="28"/>
        </w:rPr>
        <w:t xml:space="preserve">, </w:t>
      </w:r>
      <w:r w:rsidR="002E3854" w:rsidRPr="00BA0F91">
        <w:rPr>
          <w:sz w:val="28"/>
          <w:szCs w:val="28"/>
        </w:rPr>
        <w:t xml:space="preserve">в соответствии со статьями </w:t>
      </w:r>
      <w:r w:rsidR="002E3854" w:rsidRPr="00027E8E">
        <w:rPr>
          <w:sz w:val="28"/>
          <w:szCs w:val="28"/>
        </w:rPr>
        <w:t>22</w:t>
      </w:r>
      <w:r w:rsidR="002E3854">
        <w:rPr>
          <w:sz w:val="28"/>
          <w:szCs w:val="28"/>
        </w:rPr>
        <w:t xml:space="preserve">, </w:t>
      </w:r>
      <w:r w:rsidR="002E3854" w:rsidRPr="00027E8E">
        <w:rPr>
          <w:sz w:val="28"/>
          <w:szCs w:val="28"/>
        </w:rPr>
        <w:t>27</w:t>
      </w:r>
      <w:r w:rsidR="002E3854">
        <w:rPr>
          <w:sz w:val="28"/>
          <w:szCs w:val="28"/>
        </w:rPr>
        <w:t xml:space="preserve"> и пунктом 11 статьи 29</w:t>
      </w:r>
      <w:r w:rsidR="002E3854" w:rsidRPr="00027E8E">
        <w:rPr>
          <w:sz w:val="28"/>
          <w:szCs w:val="28"/>
        </w:rPr>
        <w:t xml:space="preserve"> Федерального закона </w:t>
      </w:r>
      <w:r w:rsidR="005D7F4B" w:rsidRPr="005D7F4B">
        <w:rPr>
          <w:sz w:val="28"/>
          <w:szCs w:val="28"/>
        </w:rPr>
        <w:t xml:space="preserve">от 12 июня </w:t>
      </w:r>
      <w:r w:rsidR="001F0155">
        <w:rPr>
          <w:sz w:val="28"/>
          <w:szCs w:val="28"/>
        </w:rPr>
        <w:br/>
      </w:r>
      <w:r w:rsidR="005D7F4B" w:rsidRPr="005D7F4B">
        <w:rPr>
          <w:sz w:val="28"/>
          <w:szCs w:val="28"/>
        </w:rPr>
        <w:t xml:space="preserve">2002 года № 67-ФЗ </w:t>
      </w:r>
      <w:r w:rsidR="002E3854" w:rsidRPr="00027E8E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2E3854">
        <w:rPr>
          <w:sz w:val="28"/>
          <w:szCs w:val="28"/>
        </w:rPr>
        <w:t xml:space="preserve">Законом Липецкой области </w:t>
      </w:r>
      <w:r w:rsidR="0083724A">
        <w:rPr>
          <w:sz w:val="28"/>
          <w:szCs w:val="28"/>
        </w:rPr>
        <w:t xml:space="preserve">от 29 декабря 2012 года № 117-ОЗ </w:t>
      </w:r>
      <w:r w:rsidR="002E3854">
        <w:rPr>
          <w:sz w:val="28"/>
          <w:szCs w:val="28"/>
        </w:rPr>
        <w:t>«</w:t>
      </w:r>
      <w:r w:rsidR="00C569D9">
        <w:rPr>
          <w:sz w:val="28"/>
          <w:szCs w:val="28"/>
        </w:rPr>
        <w:t>О статусе, порядке формирования и полномочиях территориальных и участковых избирательных комиссий в Липецкой области</w:t>
      </w:r>
      <w:r w:rsidR="002E3854">
        <w:rPr>
          <w:sz w:val="28"/>
          <w:szCs w:val="28"/>
        </w:rPr>
        <w:t xml:space="preserve">», </w:t>
      </w:r>
      <w:r w:rsidR="002E3854" w:rsidRPr="00027E8E">
        <w:rPr>
          <w:sz w:val="28"/>
          <w:szCs w:val="28"/>
        </w:rPr>
        <w:t>Методически</w:t>
      </w:r>
      <w:r w:rsidR="002E3854">
        <w:rPr>
          <w:sz w:val="28"/>
          <w:szCs w:val="28"/>
        </w:rPr>
        <w:t>ми</w:t>
      </w:r>
      <w:r w:rsidR="002E3854" w:rsidRPr="00027E8E">
        <w:rPr>
          <w:sz w:val="28"/>
          <w:szCs w:val="28"/>
        </w:rPr>
        <w:t xml:space="preserve"> рекомендация</w:t>
      </w:r>
      <w:r w:rsidR="002E3854">
        <w:rPr>
          <w:sz w:val="28"/>
          <w:szCs w:val="28"/>
        </w:rPr>
        <w:t>ми</w:t>
      </w:r>
      <w:r w:rsidR="002E3854" w:rsidRPr="00027E8E">
        <w:rPr>
          <w:sz w:val="28"/>
          <w:szCs w:val="28"/>
        </w:rPr>
        <w:t xml:space="preserve"> о порядке формирования территориальны</w:t>
      </w:r>
      <w:r w:rsidR="0083724A">
        <w:rPr>
          <w:sz w:val="28"/>
          <w:szCs w:val="28"/>
        </w:rPr>
        <w:t xml:space="preserve">х, </w:t>
      </w:r>
      <w:r w:rsidR="002E3854" w:rsidRPr="00027E8E">
        <w:rPr>
          <w:sz w:val="28"/>
          <w:szCs w:val="28"/>
        </w:rPr>
        <w:t>окружных и участковых избирательных комиссий»</w:t>
      </w:r>
      <w:r w:rsidR="002E3854">
        <w:rPr>
          <w:sz w:val="28"/>
          <w:szCs w:val="28"/>
        </w:rPr>
        <w:t>, утвержденными постановлением ЦИК России</w:t>
      </w:r>
      <w:r w:rsidR="002E3854" w:rsidRPr="00027E8E">
        <w:rPr>
          <w:sz w:val="28"/>
          <w:szCs w:val="28"/>
        </w:rPr>
        <w:t xml:space="preserve"> 1</w:t>
      </w:r>
      <w:r w:rsidR="0083724A">
        <w:rPr>
          <w:sz w:val="28"/>
          <w:szCs w:val="28"/>
        </w:rPr>
        <w:t>5</w:t>
      </w:r>
      <w:r w:rsidR="002E3854" w:rsidRPr="00027E8E">
        <w:rPr>
          <w:sz w:val="28"/>
          <w:szCs w:val="28"/>
        </w:rPr>
        <w:t xml:space="preserve"> </w:t>
      </w:r>
      <w:r w:rsidR="0083724A">
        <w:rPr>
          <w:sz w:val="28"/>
          <w:szCs w:val="28"/>
        </w:rPr>
        <w:t>марта</w:t>
      </w:r>
      <w:r w:rsidR="002E3854" w:rsidRPr="00027E8E">
        <w:rPr>
          <w:sz w:val="28"/>
          <w:szCs w:val="28"/>
        </w:rPr>
        <w:t xml:space="preserve"> 20</w:t>
      </w:r>
      <w:r w:rsidR="0083724A">
        <w:rPr>
          <w:sz w:val="28"/>
          <w:szCs w:val="28"/>
        </w:rPr>
        <w:t>23</w:t>
      </w:r>
      <w:r w:rsidR="002E3854" w:rsidRPr="00027E8E">
        <w:rPr>
          <w:sz w:val="28"/>
          <w:szCs w:val="28"/>
        </w:rPr>
        <w:t xml:space="preserve"> года №1</w:t>
      </w:r>
      <w:r w:rsidR="0083724A">
        <w:rPr>
          <w:sz w:val="28"/>
          <w:szCs w:val="28"/>
        </w:rPr>
        <w:t>11</w:t>
      </w:r>
      <w:r w:rsidR="002E3854" w:rsidRPr="00027E8E">
        <w:rPr>
          <w:sz w:val="28"/>
          <w:szCs w:val="28"/>
        </w:rPr>
        <w:t>/</w:t>
      </w:r>
      <w:r w:rsidR="0083724A">
        <w:rPr>
          <w:sz w:val="28"/>
          <w:szCs w:val="28"/>
        </w:rPr>
        <w:t>863</w:t>
      </w:r>
      <w:r w:rsidR="002E3854" w:rsidRPr="00027E8E">
        <w:rPr>
          <w:sz w:val="28"/>
          <w:szCs w:val="28"/>
        </w:rPr>
        <w:t>-</w:t>
      </w:r>
      <w:r w:rsidR="0083724A">
        <w:rPr>
          <w:sz w:val="28"/>
          <w:szCs w:val="28"/>
        </w:rPr>
        <w:t>8</w:t>
      </w:r>
      <w:r w:rsidR="002E3854">
        <w:rPr>
          <w:sz w:val="28"/>
          <w:szCs w:val="28"/>
        </w:rPr>
        <w:t xml:space="preserve">, постановлением избирательной комиссии Липецкой области </w:t>
      </w:r>
      <w:r w:rsidR="0083724A" w:rsidRPr="0083724A">
        <w:rPr>
          <w:sz w:val="28"/>
          <w:szCs w:val="28"/>
        </w:rPr>
        <w:t xml:space="preserve">от 24 января 2013 года </w:t>
      </w:r>
      <w:r w:rsidR="002E3854">
        <w:rPr>
          <w:sz w:val="28"/>
          <w:szCs w:val="28"/>
        </w:rPr>
        <w:t>№</w:t>
      </w:r>
      <w:r w:rsidR="00B03484">
        <w:rPr>
          <w:sz w:val="28"/>
          <w:szCs w:val="28"/>
        </w:rPr>
        <w:t xml:space="preserve"> </w:t>
      </w:r>
      <w:r w:rsidR="002E3854">
        <w:rPr>
          <w:sz w:val="28"/>
          <w:szCs w:val="28"/>
        </w:rPr>
        <w:t xml:space="preserve">63/576-5 «О процедуре отбора кандидатур для назначения в составы участковых избирательных комиссий, формируемых на территории Липецкой области» </w:t>
      </w:r>
      <w:r w:rsidR="002E3854">
        <w:rPr>
          <w:rFonts w:ascii="Times New Roman CYR" w:hAnsi="Times New Roman CYR"/>
          <w:sz w:val="28"/>
          <w:szCs w:val="28"/>
        </w:rPr>
        <w:t xml:space="preserve"> территориальная избиратель</w:t>
      </w:r>
      <w:r w:rsidR="0065530C">
        <w:rPr>
          <w:rFonts w:ascii="Times New Roman CYR" w:hAnsi="Times New Roman CYR"/>
          <w:sz w:val="28"/>
          <w:szCs w:val="28"/>
        </w:rPr>
        <w:t xml:space="preserve">ная комиссия </w:t>
      </w:r>
      <w:r w:rsidR="001848F8">
        <w:rPr>
          <w:rFonts w:ascii="Times New Roman CYR" w:hAnsi="Times New Roman CYR"/>
          <w:sz w:val="28"/>
          <w:szCs w:val="28"/>
        </w:rPr>
        <w:t>Хлевенского</w:t>
      </w:r>
      <w:r w:rsidR="00863079">
        <w:rPr>
          <w:rFonts w:ascii="Times New Roman CYR" w:hAnsi="Times New Roman CYR"/>
          <w:sz w:val="28"/>
          <w:szCs w:val="28"/>
        </w:rPr>
        <w:t xml:space="preserve"> </w:t>
      </w:r>
      <w:r w:rsidR="00BE0C3E">
        <w:rPr>
          <w:rFonts w:ascii="Times New Roman CYR" w:hAnsi="Times New Roman CYR"/>
          <w:sz w:val="28"/>
          <w:szCs w:val="28"/>
        </w:rPr>
        <w:t>округа</w:t>
      </w:r>
      <w:r w:rsidR="002E3854">
        <w:rPr>
          <w:rFonts w:ascii="Times New Roman CYR" w:hAnsi="Times New Roman CYR"/>
          <w:sz w:val="28"/>
          <w:szCs w:val="28"/>
        </w:rPr>
        <w:t xml:space="preserve">  </w:t>
      </w:r>
      <w:r w:rsidR="002E3854" w:rsidRPr="00F67A8B">
        <w:rPr>
          <w:rFonts w:ascii="Times New Roman CYR" w:hAnsi="Times New Roman CYR"/>
          <w:b/>
          <w:sz w:val="28"/>
          <w:szCs w:val="28"/>
        </w:rPr>
        <w:t>постановляет:</w:t>
      </w:r>
    </w:p>
    <w:p w:rsidR="0065530C" w:rsidRPr="00BC7142" w:rsidRDefault="002E3854" w:rsidP="00BC7142">
      <w:pPr>
        <w:spacing w:line="276" w:lineRule="auto"/>
        <w:jc w:val="both"/>
        <w:rPr>
          <w:color w:val="000000"/>
        </w:rPr>
      </w:pPr>
      <w:r>
        <w:rPr>
          <w:rFonts w:ascii="Times New Roman CYR" w:hAnsi="Times New Roman CYR"/>
        </w:rPr>
        <w:tab/>
        <w:t xml:space="preserve">1. </w:t>
      </w:r>
      <w:r w:rsidRPr="00D97013">
        <w:t>Назначить членом</w:t>
      </w:r>
      <w:r w:rsidR="00863079" w:rsidRPr="00D97013">
        <w:t xml:space="preserve"> </w:t>
      </w:r>
      <w:r w:rsidRPr="00D97013">
        <w:t>участковой избирательной комиссии избирательного участка №</w:t>
      </w:r>
      <w:r w:rsidR="001848F8" w:rsidRPr="00D97013">
        <w:t xml:space="preserve"> 19</w:t>
      </w:r>
      <w:r w:rsidR="00863079" w:rsidRPr="00D97013">
        <w:t>-</w:t>
      </w:r>
      <w:r w:rsidR="00D97013" w:rsidRPr="00D97013">
        <w:t>20</w:t>
      </w:r>
      <w:r w:rsidRPr="00D97013">
        <w:t xml:space="preserve"> </w:t>
      </w:r>
      <w:r w:rsidR="0083724A" w:rsidRPr="00D97013">
        <w:t xml:space="preserve">срока полномочий 2023-2028 гг. </w:t>
      </w:r>
      <w:r w:rsidRPr="00D97013">
        <w:t>с правом решающего голоса</w:t>
      </w:r>
      <w:r w:rsidR="007A2873" w:rsidRPr="00D97013">
        <w:t xml:space="preserve"> </w:t>
      </w:r>
      <w:r w:rsidR="00D97013" w:rsidRPr="00D97013">
        <w:t xml:space="preserve">Рудневу Ангелину Сергеевну </w:t>
      </w:r>
      <w:r w:rsidR="00BB00C8" w:rsidRPr="00D97013">
        <w:rPr>
          <w:bCs/>
        </w:rPr>
        <w:t>по предложению</w:t>
      </w:r>
      <w:r w:rsidR="00134AA2" w:rsidRPr="00D97013">
        <w:rPr>
          <w:bCs/>
        </w:rPr>
        <w:t xml:space="preserve"> </w:t>
      </w:r>
      <w:r w:rsidR="00D97013" w:rsidRPr="00D97013">
        <w:rPr>
          <w:color w:val="000000"/>
        </w:rPr>
        <w:t>Хлевенского районного отделения Коммунистической партии Российской Федерации</w:t>
      </w:r>
      <w:r w:rsidR="00BC7142">
        <w:rPr>
          <w:color w:val="000000"/>
        </w:rPr>
        <w:t>.</w:t>
      </w:r>
    </w:p>
    <w:p w:rsidR="002E3854" w:rsidRDefault="00C569D9" w:rsidP="00BC7142">
      <w:pPr>
        <w:pStyle w:val="BodyTextIndent3"/>
        <w:spacing w:line="276" w:lineRule="auto"/>
        <w:ind w:firstLine="425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lastRenderedPageBreak/>
        <w:t>2</w:t>
      </w:r>
      <w:r w:rsidR="002E3854">
        <w:rPr>
          <w:rFonts w:ascii="Times New Roman CYR" w:hAnsi="Times New Roman CYR"/>
          <w:sz w:val="28"/>
        </w:rPr>
        <w:t>. Выдать члену участковой избирательной комиссии избирательного у</w:t>
      </w:r>
      <w:r w:rsidR="0065530C">
        <w:rPr>
          <w:rFonts w:ascii="Times New Roman CYR" w:hAnsi="Times New Roman CYR"/>
          <w:sz w:val="28"/>
        </w:rPr>
        <w:t>частка №</w:t>
      </w:r>
      <w:r w:rsidR="00863079">
        <w:rPr>
          <w:rFonts w:ascii="Times New Roman CYR" w:hAnsi="Times New Roman CYR"/>
          <w:sz w:val="28"/>
        </w:rPr>
        <w:t>1</w:t>
      </w:r>
      <w:r w:rsidR="001848F8">
        <w:rPr>
          <w:rFonts w:ascii="Times New Roman CYR" w:hAnsi="Times New Roman CYR"/>
          <w:sz w:val="28"/>
        </w:rPr>
        <w:t>9</w:t>
      </w:r>
      <w:r w:rsidR="00863079">
        <w:rPr>
          <w:rFonts w:ascii="Times New Roman CYR" w:hAnsi="Times New Roman CYR"/>
          <w:sz w:val="28"/>
        </w:rPr>
        <w:t>-</w:t>
      </w:r>
      <w:r w:rsidR="00D97013">
        <w:rPr>
          <w:rFonts w:ascii="Times New Roman CYR" w:hAnsi="Times New Roman CYR"/>
          <w:sz w:val="28"/>
        </w:rPr>
        <w:t>20</w:t>
      </w:r>
      <w:r w:rsidR="0065530C">
        <w:rPr>
          <w:rFonts w:ascii="Times New Roman CYR" w:hAnsi="Times New Roman CYR"/>
          <w:sz w:val="28"/>
        </w:rPr>
        <w:t xml:space="preserve"> </w:t>
      </w:r>
      <w:r w:rsidR="0083724A" w:rsidRPr="0083724A">
        <w:rPr>
          <w:rFonts w:ascii="Times New Roman CYR" w:hAnsi="Times New Roman CYR"/>
          <w:sz w:val="28"/>
        </w:rPr>
        <w:t xml:space="preserve">срока полномочий 2023-2028 гг. </w:t>
      </w:r>
      <w:r w:rsidR="002E3854">
        <w:rPr>
          <w:rFonts w:ascii="Times New Roman CYR" w:hAnsi="Times New Roman CYR"/>
          <w:sz w:val="28"/>
        </w:rPr>
        <w:t xml:space="preserve">с правом решающего голоса </w:t>
      </w:r>
      <w:r w:rsidR="00D97013">
        <w:rPr>
          <w:rFonts w:ascii="Times New Roman CYR" w:hAnsi="Times New Roman CYR"/>
          <w:sz w:val="28"/>
        </w:rPr>
        <w:t xml:space="preserve">Рудневой Ангелине Сергеевне </w:t>
      </w:r>
      <w:r w:rsidR="002E3854">
        <w:rPr>
          <w:rFonts w:ascii="Times New Roman CYR" w:hAnsi="Times New Roman CYR"/>
          <w:sz w:val="28"/>
        </w:rPr>
        <w:t>удостоверение установленного образца.</w:t>
      </w:r>
    </w:p>
    <w:p w:rsidR="002E3854" w:rsidRDefault="00BC7142" w:rsidP="00BC7142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/>
          <w:sz w:val="28"/>
        </w:rPr>
        <w:t xml:space="preserve">        </w:t>
      </w:r>
      <w:r w:rsidR="002E3854">
        <w:rPr>
          <w:rFonts w:ascii="Times New Roman CYR" w:hAnsi="Times New Roman CYR"/>
          <w:sz w:val="28"/>
        </w:rPr>
        <w:t xml:space="preserve">3. </w:t>
      </w:r>
      <w:r w:rsidR="002E3854" w:rsidRPr="00072896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 w:rsidR="002E3854">
        <w:rPr>
          <w:rFonts w:ascii="Times New Roman" w:hAnsi="Times New Roman" w:cs="Times New Roman"/>
          <w:sz w:val="28"/>
          <w:szCs w:val="28"/>
        </w:rPr>
        <w:t>постановление</w:t>
      </w:r>
      <w:r w:rsidR="002E3854" w:rsidRPr="00072896">
        <w:rPr>
          <w:rFonts w:ascii="Times New Roman" w:hAnsi="Times New Roman" w:cs="Times New Roman"/>
          <w:sz w:val="28"/>
          <w:szCs w:val="28"/>
        </w:rPr>
        <w:t xml:space="preserve"> в </w:t>
      </w:r>
      <w:r w:rsidR="002E3854">
        <w:rPr>
          <w:rFonts w:ascii="Times New Roman" w:hAnsi="Times New Roman" w:cs="Times New Roman"/>
          <w:sz w:val="28"/>
          <w:szCs w:val="28"/>
        </w:rPr>
        <w:t>избирательную комиссию Липецкой области.</w:t>
      </w:r>
    </w:p>
    <w:p w:rsidR="00DA24EB" w:rsidRDefault="00DA24EB" w:rsidP="00DA24EB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848F8" w:rsidRPr="001848F8" w:rsidRDefault="001848F8" w:rsidP="001848F8">
      <w:pPr>
        <w:ind w:left="-426" w:right="-427"/>
        <w:jc w:val="left"/>
        <w:rPr>
          <w:b/>
          <w:bCs/>
        </w:rPr>
      </w:pPr>
      <w:r w:rsidRPr="001848F8">
        <w:rPr>
          <w:b/>
          <w:bCs/>
        </w:rPr>
        <w:t>Председатель территориальной</w:t>
      </w:r>
    </w:p>
    <w:p w:rsidR="001848F8" w:rsidRPr="001848F8" w:rsidRDefault="001848F8" w:rsidP="001848F8">
      <w:pPr>
        <w:ind w:left="-426" w:right="-427"/>
        <w:jc w:val="left"/>
        <w:rPr>
          <w:b/>
          <w:bCs/>
        </w:rPr>
      </w:pPr>
      <w:r w:rsidRPr="001848F8">
        <w:rPr>
          <w:b/>
          <w:bCs/>
        </w:rPr>
        <w:t xml:space="preserve">избирательной комиссии </w:t>
      </w:r>
    </w:p>
    <w:p w:rsidR="001848F8" w:rsidRPr="001848F8" w:rsidRDefault="001848F8" w:rsidP="001848F8">
      <w:pPr>
        <w:ind w:left="-426" w:right="-427"/>
        <w:jc w:val="left"/>
        <w:rPr>
          <w:b/>
          <w:bCs/>
        </w:rPr>
      </w:pPr>
      <w:r w:rsidRPr="001848F8">
        <w:rPr>
          <w:b/>
          <w:bCs/>
        </w:rPr>
        <w:t xml:space="preserve">Хлевенского </w:t>
      </w:r>
      <w:r w:rsidR="00BE0C3E">
        <w:rPr>
          <w:b/>
          <w:bCs/>
        </w:rPr>
        <w:t>округа</w:t>
      </w:r>
      <w:r w:rsidRPr="001848F8">
        <w:rPr>
          <w:b/>
          <w:bCs/>
        </w:rPr>
        <w:t xml:space="preserve">                                                                       Л.А. Пальчикова</w:t>
      </w:r>
    </w:p>
    <w:p w:rsidR="001848F8" w:rsidRPr="001848F8" w:rsidRDefault="001848F8" w:rsidP="001848F8">
      <w:pPr>
        <w:ind w:left="-426" w:right="-427"/>
        <w:jc w:val="left"/>
        <w:rPr>
          <w:b/>
          <w:bCs/>
        </w:rPr>
      </w:pPr>
    </w:p>
    <w:p w:rsidR="001848F8" w:rsidRPr="001848F8" w:rsidRDefault="001848F8" w:rsidP="001848F8">
      <w:pPr>
        <w:ind w:left="-426" w:right="-427"/>
        <w:jc w:val="left"/>
        <w:rPr>
          <w:b/>
          <w:bCs/>
        </w:rPr>
      </w:pPr>
      <w:r w:rsidRPr="001848F8">
        <w:rPr>
          <w:b/>
          <w:bCs/>
        </w:rPr>
        <w:t>Секретарь территориальной</w:t>
      </w:r>
    </w:p>
    <w:p w:rsidR="001848F8" w:rsidRPr="001848F8" w:rsidRDefault="001848F8" w:rsidP="001848F8">
      <w:pPr>
        <w:ind w:left="-426" w:right="-427"/>
        <w:jc w:val="left"/>
        <w:rPr>
          <w:b/>
          <w:bCs/>
        </w:rPr>
      </w:pPr>
      <w:r w:rsidRPr="001848F8">
        <w:rPr>
          <w:b/>
          <w:bCs/>
        </w:rPr>
        <w:t>избирательной комиссии</w:t>
      </w:r>
    </w:p>
    <w:p w:rsidR="001848F8" w:rsidRPr="001848F8" w:rsidRDefault="001848F8" w:rsidP="001848F8">
      <w:pPr>
        <w:ind w:left="-426" w:right="-427"/>
        <w:jc w:val="left"/>
        <w:rPr>
          <w:b/>
          <w:bCs/>
        </w:rPr>
      </w:pPr>
      <w:r w:rsidRPr="001848F8">
        <w:rPr>
          <w:b/>
          <w:bCs/>
        </w:rPr>
        <w:t xml:space="preserve">Хлевенского </w:t>
      </w:r>
      <w:r w:rsidR="00BE0C3E">
        <w:rPr>
          <w:b/>
          <w:bCs/>
        </w:rPr>
        <w:t>округа</w:t>
      </w:r>
      <w:r w:rsidRPr="001848F8">
        <w:rPr>
          <w:b/>
          <w:bCs/>
        </w:rPr>
        <w:t xml:space="preserve">                                                                       И.А. Родионова</w:t>
      </w:r>
    </w:p>
    <w:p w:rsidR="00863079" w:rsidRDefault="00863079" w:rsidP="00C569D9">
      <w:pPr>
        <w:autoSpaceDE w:val="0"/>
        <w:autoSpaceDN w:val="0"/>
        <w:adjustRightInd w:val="0"/>
        <w:ind w:left="5664" w:firstLine="708"/>
        <w:rPr>
          <w:sz w:val="20"/>
          <w:szCs w:val="20"/>
        </w:rPr>
      </w:pPr>
    </w:p>
    <w:sectPr w:rsidR="00863079" w:rsidSect="00DA24EB">
      <w:headerReference w:type="even" r:id="rId6"/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5F0D" w:rsidRDefault="00E75F0D">
      <w:r>
        <w:separator/>
      </w:r>
    </w:p>
  </w:endnote>
  <w:endnote w:type="continuationSeparator" w:id="0">
    <w:p w:rsidR="00E75F0D" w:rsidRDefault="00E7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5F0D" w:rsidRDefault="00E75F0D">
      <w:r>
        <w:separator/>
      </w:r>
    </w:p>
  </w:footnote>
  <w:footnote w:type="continuationSeparator" w:id="0">
    <w:p w:rsidR="00E75F0D" w:rsidRDefault="00E75F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00" w:rsidRDefault="006E0300" w:rsidP="003537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E0300" w:rsidRDefault="006E03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00" w:rsidRDefault="006E0300" w:rsidP="003537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F1139">
      <w:rPr>
        <w:rStyle w:val="a7"/>
        <w:noProof/>
      </w:rPr>
      <w:t>2</w:t>
    </w:r>
    <w:r>
      <w:rPr>
        <w:rStyle w:val="a7"/>
      </w:rPr>
      <w:fldChar w:fldCharType="end"/>
    </w:r>
  </w:p>
  <w:p w:rsidR="006E0300" w:rsidRDefault="006E03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854"/>
    <w:rsid w:val="0002349E"/>
    <w:rsid w:val="000352F9"/>
    <w:rsid w:val="00080B86"/>
    <w:rsid w:val="000A3A41"/>
    <w:rsid w:val="000F1E28"/>
    <w:rsid w:val="001338DE"/>
    <w:rsid w:val="00134AA2"/>
    <w:rsid w:val="0015133C"/>
    <w:rsid w:val="00153336"/>
    <w:rsid w:val="00166175"/>
    <w:rsid w:val="00183588"/>
    <w:rsid w:val="001848F8"/>
    <w:rsid w:val="001B75B4"/>
    <w:rsid w:val="001F0155"/>
    <w:rsid w:val="002140D4"/>
    <w:rsid w:val="00214ACB"/>
    <w:rsid w:val="00215EBA"/>
    <w:rsid w:val="00266FE5"/>
    <w:rsid w:val="002710A1"/>
    <w:rsid w:val="00277BCE"/>
    <w:rsid w:val="002A0652"/>
    <w:rsid w:val="002B5325"/>
    <w:rsid w:val="002B7A97"/>
    <w:rsid w:val="002E3854"/>
    <w:rsid w:val="002F347F"/>
    <w:rsid w:val="00353788"/>
    <w:rsid w:val="00384EAF"/>
    <w:rsid w:val="00390657"/>
    <w:rsid w:val="003C5C2F"/>
    <w:rsid w:val="004055C6"/>
    <w:rsid w:val="00425B5B"/>
    <w:rsid w:val="0043206F"/>
    <w:rsid w:val="004F6B5F"/>
    <w:rsid w:val="004F7561"/>
    <w:rsid w:val="00502E98"/>
    <w:rsid w:val="0054345F"/>
    <w:rsid w:val="00572389"/>
    <w:rsid w:val="005A095D"/>
    <w:rsid w:val="005B1801"/>
    <w:rsid w:val="005C73B0"/>
    <w:rsid w:val="005D7F4B"/>
    <w:rsid w:val="005F63D7"/>
    <w:rsid w:val="00605BBB"/>
    <w:rsid w:val="0062029F"/>
    <w:rsid w:val="0065530C"/>
    <w:rsid w:val="00695079"/>
    <w:rsid w:val="006B2C02"/>
    <w:rsid w:val="006E0300"/>
    <w:rsid w:val="006E2CFB"/>
    <w:rsid w:val="006F1139"/>
    <w:rsid w:val="007604F9"/>
    <w:rsid w:val="00785B6C"/>
    <w:rsid w:val="007A2873"/>
    <w:rsid w:val="007D75D1"/>
    <w:rsid w:val="0083724A"/>
    <w:rsid w:val="008540AA"/>
    <w:rsid w:val="00863079"/>
    <w:rsid w:val="008714AE"/>
    <w:rsid w:val="008A7C26"/>
    <w:rsid w:val="008D43E3"/>
    <w:rsid w:val="008E0C8A"/>
    <w:rsid w:val="009030FC"/>
    <w:rsid w:val="00917D89"/>
    <w:rsid w:val="00945054"/>
    <w:rsid w:val="00960B2A"/>
    <w:rsid w:val="009B49CF"/>
    <w:rsid w:val="009E18FE"/>
    <w:rsid w:val="00A01188"/>
    <w:rsid w:val="00A04286"/>
    <w:rsid w:val="00A66FBB"/>
    <w:rsid w:val="00A6774F"/>
    <w:rsid w:val="00AC5A9F"/>
    <w:rsid w:val="00AD4C0B"/>
    <w:rsid w:val="00AF403C"/>
    <w:rsid w:val="00B03484"/>
    <w:rsid w:val="00B10EE0"/>
    <w:rsid w:val="00B43BBD"/>
    <w:rsid w:val="00BB00C8"/>
    <w:rsid w:val="00BC099E"/>
    <w:rsid w:val="00BC1A72"/>
    <w:rsid w:val="00BC7142"/>
    <w:rsid w:val="00BE0C3E"/>
    <w:rsid w:val="00BE1DCC"/>
    <w:rsid w:val="00C01F54"/>
    <w:rsid w:val="00C34548"/>
    <w:rsid w:val="00C472DD"/>
    <w:rsid w:val="00C50345"/>
    <w:rsid w:val="00C569D9"/>
    <w:rsid w:val="00C74FEC"/>
    <w:rsid w:val="00C81B84"/>
    <w:rsid w:val="00C97829"/>
    <w:rsid w:val="00CC4371"/>
    <w:rsid w:val="00D14EEF"/>
    <w:rsid w:val="00D23ABB"/>
    <w:rsid w:val="00D33DAD"/>
    <w:rsid w:val="00D55DE3"/>
    <w:rsid w:val="00D913C9"/>
    <w:rsid w:val="00D95ABE"/>
    <w:rsid w:val="00D97013"/>
    <w:rsid w:val="00DA24EB"/>
    <w:rsid w:val="00DD6B0B"/>
    <w:rsid w:val="00E06347"/>
    <w:rsid w:val="00E45D89"/>
    <w:rsid w:val="00E47498"/>
    <w:rsid w:val="00E56A8B"/>
    <w:rsid w:val="00E75F0D"/>
    <w:rsid w:val="00E84DEB"/>
    <w:rsid w:val="00EE116B"/>
    <w:rsid w:val="00F05625"/>
    <w:rsid w:val="00F50576"/>
    <w:rsid w:val="00F81174"/>
    <w:rsid w:val="00F86CA6"/>
    <w:rsid w:val="00FA0740"/>
    <w:rsid w:val="00FB6509"/>
    <w:rsid w:val="00FC2D6A"/>
    <w:rsid w:val="00FE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C56C607-D3EC-4C08-9C72-CC71A067A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854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qFormat/>
    <w:rsid w:val="002E3854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qFormat/>
    <w:rsid w:val="002E3854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2E3854"/>
    <w:pPr>
      <w:jc w:val="left"/>
    </w:pPr>
    <w:rPr>
      <w:sz w:val="24"/>
      <w:szCs w:val="20"/>
    </w:rPr>
  </w:style>
  <w:style w:type="paragraph" w:styleId="a4">
    <w:name w:val="Body Text"/>
    <w:basedOn w:val="a"/>
    <w:link w:val="a5"/>
    <w:rsid w:val="002E3854"/>
    <w:rPr>
      <w:b/>
      <w:szCs w:val="20"/>
    </w:rPr>
  </w:style>
  <w:style w:type="character" w:customStyle="1" w:styleId="a5">
    <w:name w:val="Основной текст Знак"/>
    <w:link w:val="a4"/>
    <w:rsid w:val="002E3854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2E385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TextIndent3">
    <w:name w:val="Body Text Indent 3"/>
    <w:basedOn w:val="a"/>
    <w:rsid w:val="002E3854"/>
    <w:pPr>
      <w:ind w:left="142" w:firstLine="578"/>
      <w:jc w:val="both"/>
    </w:pPr>
    <w:rPr>
      <w:sz w:val="24"/>
      <w:szCs w:val="20"/>
    </w:rPr>
  </w:style>
  <w:style w:type="paragraph" w:styleId="a6">
    <w:name w:val="header"/>
    <w:basedOn w:val="a"/>
    <w:rsid w:val="002E385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E3854"/>
  </w:style>
  <w:style w:type="paragraph" w:styleId="a8">
    <w:name w:val="Balloon Text"/>
    <w:basedOn w:val="a"/>
    <w:link w:val="a9"/>
    <w:rsid w:val="0054345F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5434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ТЕРРИТОРИАЛЬНАЯ ИЗБИРАТЕЛЬНАЯ  КОМИССИЯ</vt:lpstr>
    </vt:vector>
  </TitlesOfParts>
  <Company>Home</Company>
  <LinksUpToDate>false</LinksUpToDate>
  <CharactersWithSpaces>2375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ТЕРРИТОРИАЛЬНАЯ ИЗБИРАТЕЛЬНАЯ  КОМИССИЯ</dc:title>
  <dc:subject/>
  <dc:creator>Customer</dc:creator>
  <cp:keywords/>
  <cp:lastModifiedBy>Admin</cp:lastModifiedBy>
  <cp:revision>2</cp:revision>
  <cp:lastPrinted>2018-06-28T08:44:00Z</cp:lastPrinted>
  <dcterms:created xsi:type="dcterms:W3CDTF">2026-03-26T11:56:00Z</dcterms:created>
  <dcterms:modified xsi:type="dcterms:W3CDTF">2026-03-26T11:56:00Z</dcterms:modified>
</cp:coreProperties>
</file>