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D81" w:rsidRPr="007C6D81" w:rsidRDefault="007C6D81" w:rsidP="007C6D81">
      <w:pPr>
        <w:tabs>
          <w:tab w:val="left" w:pos="-225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C6D8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ТЕРРИТОРИАЛЬНАЯ ИЗБИРАТЕЛЬНАЯ КОМИССИЯ ХЛЕВЕНСКОГО РАЙОНА</w:t>
      </w:r>
    </w:p>
    <w:p w:rsidR="007C6D81" w:rsidRPr="007C6D81" w:rsidRDefault="007C6D81" w:rsidP="007C6D81">
      <w:pPr>
        <w:tabs>
          <w:tab w:val="left" w:pos="-2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C6D81" w:rsidRPr="007C6D81" w:rsidRDefault="007C6D81" w:rsidP="007C6D81">
      <w:pPr>
        <w:tabs>
          <w:tab w:val="left" w:pos="-2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C6D8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ПОСТАНОВЛЕНИЕ </w:t>
      </w:r>
    </w:p>
    <w:p w:rsidR="007C6D81" w:rsidRPr="007C6D81" w:rsidRDefault="007C6D81" w:rsidP="007C6D81">
      <w:pPr>
        <w:tabs>
          <w:tab w:val="left" w:pos="-2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2"/>
        <w:gridCol w:w="4462"/>
      </w:tblGrid>
      <w:tr w:rsidR="007C6D81" w:rsidRPr="007C6D81" w:rsidTr="00314FA8">
        <w:tc>
          <w:tcPr>
            <w:tcW w:w="4462" w:type="dxa"/>
          </w:tcPr>
          <w:p w:rsidR="007C6D81" w:rsidRPr="007C6D81" w:rsidRDefault="007C6D81" w:rsidP="00CB3659">
            <w:pPr>
              <w:tabs>
                <w:tab w:val="left" w:pos="-2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CB3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Pr="007C6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декабря</w:t>
            </w:r>
            <w:r w:rsidRPr="007C6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C6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4462" w:type="dxa"/>
          </w:tcPr>
          <w:p w:rsidR="007C6D81" w:rsidRPr="007C6D81" w:rsidRDefault="007C6D81" w:rsidP="007C6D81">
            <w:pPr>
              <w:tabs>
                <w:tab w:val="left" w:pos="-22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384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107/415</w:t>
            </w:r>
            <w:bookmarkStart w:id="0" w:name="_GoBack"/>
            <w:bookmarkEnd w:id="0"/>
            <w:r w:rsidRPr="007C6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C6D81" w:rsidRPr="007C6D81" w:rsidRDefault="007C6D81" w:rsidP="007C6D81">
      <w:pPr>
        <w:tabs>
          <w:tab w:val="left" w:pos="-22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6D81" w:rsidRPr="007C6D81" w:rsidRDefault="007C6D81" w:rsidP="007C6D81">
      <w:pPr>
        <w:tabs>
          <w:tab w:val="left" w:pos="-22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6D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с. </w:t>
      </w:r>
      <w:proofErr w:type="spellStart"/>
      <w:r w:rsidRPr="007C6D81">
        <w:rPr>
          <w:rFonts w:ascii="Times New Roman" w:eastAsia="Times New Roman" w:hAnsi="Times New Roman" w:cs="Times New Roman"/>
          <w:sz w:val="28"/>
          <w:szCs w:val="24"/>
          <w:lang w:eastAsia="ru-RU"/>
        </w:rPr>
        <w:t>Хлевное</w:t>
      </w:r>
      <w:proofErr w:type="spellEnd"/>
    </w:p>
    <w:p w:rsidR="007C6D81" w:rsidRPr="00384205" w:rsidRDefault="007C6D81" w:rsidP="007C6D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7C6D81" w:rsidRPr="00384205" w:rsidRDefault="007C6D81" w:rsidP="007C6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C6D81" w:rsidRPr="007C6D81" w:rsidRDefault="007C6D81" w:rsidP="007C6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C6D8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досрочном прекращении полномочий члена</w:t>
      </w:r>
    </w:p>
    <w:p w:rsidR="007C6D81" w:rsidRPr="007C6D81" w:rsidRDefault="007C6D81" w:rsidP="007C6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C6D8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участковой избирательной комиссии избирательного участка №1920 </w:t>
      </w:r>
    </w:p>
    <w:p w:rsidR="007C6D81" w:rsidRPr="007C6D81" w:rsidRDefault="007C6D81" w:rsidP="007C6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C6D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срока полномочий 2023-2028 гг.</w:t>
      </w:r>
      <w:r w:rsidRPr="007C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6D8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 правом решающего голоса </w:t>
      </w:r>
    </w:p>
    <w:p w:rsidR="007C6D81" w:rsidRPr="007C6D81" w:rsidRDefault="007C6D81" w:rsidP="007C6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C6D8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Ушакова Тимофея</w:t>
      </w:r>
      <w:r w:rsidR="008F3BD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Сергеевича</w:t>
      </w:r>
    </w:p>
    <w:p w:rsidR="007C6D81" w:rsidRPr="007C6D81" w:rsidRDefault="007C6D81" w:rsidP="007C6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C6D81" w:rsidRPr="007C6D81" w:rsidRDefault="007C6D81" w:rsidP="00CB3659">
      <w:pPr>
        <w:spacing w:after="0" w:line="240" w:lineRule="auto"/>
        <w:ind w:firstLine="720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proofErr w:type="gramStart"/>
      <w:r w:rsidRPr="007C6D81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На основании личного заявления члена участковой избирательной комиссии избирательного участка №1920 </w:t>
      </w:r>
      <w:r w:rsidRPr="007C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срока полномочий 2023-2028 гг. </w:t>
      </w:r>
      <w:r w:rsidRPr="007C6D81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с правом решающего голоса Ушакова Тимофея</w:t>
      </w:r>
      <w:r w:rsidR="008F3BD5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Сергеевича</w:t>
      </w:r>
      <w:r w:rsidRPr="007C6D81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, в соответствии с подпунктом  «а»  пункта  6 и пунктом 10 статьи 29 Федерального закона от 12 июня 2002 года № 67-ФЗ «Об основных гарантиях избирательных прав и права на участие в референдуме граждан Российской Федерации» территориальная избирательная комиссия </w:t>
      </w:r>
      <w:proofErr w:type="spellStart"/>
      <w:r w:rsidRPr="007C6D81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Хлевенского</w:t>
      </w:r>
      <w:proofErr w:type="spellEnd"/>
      <w:proofErr w:type="gramEnd"/>
      <w:r w:rsidRPr="007C6D81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района</w:t>
      </w:r>
    </w:p>
    <w:p w:rsidR="007C6D81" w:rsidRPr="007C6D81" w:rsidRDefault="007C6D81" w:rsidP="007C6D81">
      <w:pPr>
        <w:spacing w:after="0" w:line="240" w:lineRule="auto"/>
        <w:jc w:val="both"/>
        <w:rPr>
          <w:rFonts w:ascii="Times New Roman CYR" w:eastAsia="Times New Roman" w:hAnsi="Times New Roman CYR" w:cs="Times New Roman"/>
          <w:i/>
          <w:sz w:val="16"/>
          <w:szCs w:val="16"/>
          <w:lang w:eastAsia="ru-RU"/>
        </w:rPr>
      </w:pPr>
      <w:r w:rsidRPr="007C6D81">
        <w:rPr>
          <w:rFonts w:ascii="Times New Roman CYR" w:eastAsia="Times New Roman" w:hAnsi="Times New Roman CYR" w:cs="Times New Roman"/>
          <w:i/>
          <w:sz w:val="16"/>
          <w:szCs w:val="16"/>
          <w:lang w:eastAsia="ru-RU"/>
        </w:rPr>
        <w:tab/>
      </w:r>
      <w:r w:rsidRPr="007C6D81">
        <w:rPr>
          <w:rFonts w:ascii="Times New Roman CYR" w:eastAsia="Times New Roman" w:hAnsi="Times New Roman CYR" w:cs="Times New Roman"/>
          <w:i/>
          <w:sz w:val="16"/>
          <w:szCs w:val="16"/>
          <w:lang w:eastAsia="ru-RU"/>
        </w:rPr>
        <w:tab/>
      </w:r>
      <w:r w:rsidRPr="007C6D81">
        <w:rPr>
          <w:rFonts w:ascii="Times New Roman CYR" w:eastAsia="Times New Roman" w:hAnsi="Times New Roman CYR" w:cs="Times New Roman"/>
          <w:i/>
          <w:sz w:val="16"/>
          <w:szCs w:val="16"/>
          <w:lang w:eastAsia="ru-RU"/>
        </w:rPr>
        <w:tab/>
      </w:r>
      <w:r w:rsidRPr="007C6D81">
        <w:rPr>
          <w:rFonts w:ascii="Times New Roman CYR" w:eastAsia="Times New Roman" w:hAnsi="Times New Roman CYR" w:cs="Times New Roman"/>
          <w:i/>
          <w:sz w:val="16"/>
          <w:szCs w:val="16"/>
          <w:lang w:eastAsia="ru-RU"/>
        </w:rPr>
        <w:tab/>
      </w:r>
      <w:r w:rsidRPr="007C6D81">
        <w:rPr>
          <w:rFonts w:ascii="Times New Roman CYR" w:eastAsia="Times New Roman" w:hAnsi="Times New Roman CYR" w:cs="Times New Roman"/>
          <w:i/>
          <w:sz w:val="16"/>
          <w:szCs w:val="16"/>
          <w:lang w:eastAsia="ru-RU"/>
        </w:rPr>
        <w:tab/>
      </w:r>
      <w:r w:rsidRPr="007C6D81">
        <w:rPr>
          <w:rFonts w:ascii="Times New Roman CYR" w:eastAsia="Times New Roman" w:hAnsi="Times New Roman CYR" w:cs="Times New Roman"/>
          <w:i/>
          <w:sz w:val="16"/>
          <w:szCs w:val="16"/>
          <w:lang w:eastAsia="ru-RU"/>
        </w:rPr>
        <w:tab/>
      </w:r>
      <w:r w:rsidRPr="007C6D81">
        <w:rPr>
          <w:rFonts w:ascii="Times New Roman CYR" w:eastAsia="Times New Roman" w:hAnsi="Times New Roman CYR" w:cs="Times New Roman"/>
          <w:i/>
          <w:sz w:val="16"/>
          <w:szCs w:val="16"/>
          <w:lang w:eastAsia="ru-RU"/>
        </w:rPr>
        <w:tab/>
      </w:r>
      <w:r w:rsidRPr="007C6D81">
        <w:rPr>
          <w:rFonts w:ascii="Times New Roman CYR" w:eastAsia="Times New Roman" w:hAnsi="Times New Roman CYR" w:cs="Times New Roman"/>
          <w:i/>
          <w:sz w:val="16"/>
          <w:szCs w:val="16"/>
          <w:lang w:eastAsia="ru-RU"/>
        </w:rPr>
        <w:tab/>
      </w:r>
      <w:r w:rsidRPr="007C6D81">
        <w:rPr>
          <w:rFonts w:ascii="Times New Roman CYR" w:eastAsia="Times New Roman" w:hAnsi="Times New Roman CYR" w:cs="Times New Roman"/>
          <w:i/>
          <w:sz w:val="16"/>
          <w:szCs w:val="16"/>
          <w:lang w:eastAsia="ru-RU"/>
        </w:rPr>
        <w:tab/>
      </w:r>
      <w:r w:rsidRPr="007C6D81">
        <w:rPr>
          <w:rFonts w:ascii="Times New Roman CYR" w:eastAsia="Times New Roman" w:hAnsi="Times New Roman CYR" w:cs="Times New Roman"/>
          <w:i/>
          <w:sz w:val="16"/>
          <w:szCs w:val="16"/>
          <w:lang w:eastAsia="ru-RU"/>
        </w:rPr>
        <w:tab/>
      </w:r>
    </w:p>
    <w:p w:rsidR="007C6D81" w:rsidRPr="007C6D81" w:rsidRDefault="007C6D81" w:rsidP="007C6D81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7C6D81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постановляет</w:t>
      </w:r>
      <w:r w:rsidRPr="007C6D81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:</w:t>
      </w:r>
    </w:p>
    <w:p w:rsidR="007C6D81" w:rsidRPr="008F3BD5" w:rsidRDefault="007C6D81" w:rsidP="008F3B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6D81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1. Досрочно прекратить полномочия члена участковой избирательной комиссии избирательного участка №1920 </w:t>
      </w:r>
      <w:r w:rsidRPr="007C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срока полномочий 2023-2028 гг. </w:t>
      </w:r>
      <w:r w:rsidRPr="007C6D81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с правом решающего голоса Ушакова Тимофея</w:t>
      </w:r>
      <w:r w:rsidR="008F3BD5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Сергеевича</w:t>
      </w:r>
      <w:r w:rsidRPr="007C6D8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, назначенного в </w:t>
      </w:r>
      <w:r w:rsidR="008F3BD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состав участковой комиссии по предложению</w:t>
      </w:r>
      <w:r w:rsidRPr="007C6D81"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  <w:t xml:space="preserve"> </w:t>
      </w:r>
      <w:r w:rsidR="008F3BD5"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  <w:t xml:space="preserve"> </w:t>
      </w:r>
      <w:proofErr w:type="spellStart"/>
      <w:r w:rsidR="008F3BD5" w:rsidRPr="008F3B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Хлевенского</w:t>
      </w:r>
      <w:proofErr w:type="spellEnd"/>
      <w:r w:rsidRPr="008F3B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8F3BD5" w:rsidRPr="008F3B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районного отделения</w:t>
      </w:r>
      <w:r w:rsidRPr="008F3BD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</w:t>
      </w:r>
      <w:r w:rsidR="008F3B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Липецкого областного отделения Политической партии </w:t>
      </w:r>
      <w:r w:rsidRPr="008F3BD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</w:t>
      </w:r>
    </w:p>
    <w:p w:rsidR="007C6D81" w:rsidRPr="007C6D81" w:rsidRDefault="007C6D81" w:rsidP="007C6D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B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F3BD5" w:rsidRPr="005D3D24">
        <w:rPr>
          <w:rFonts w:ascii="Times New Roman" w:hAnsi="Times New Roman"/>
          <w:b/>
          <w:sz w:val="24"/>
          <w:szCs w:val="24"/>
        </w:rPr>
        <w:t>«КОММУНИСТИЧЕСКАЯ ПАРТИЯ РОССИЙСКОЙ ФЕДЕРАЦИИ»</w:t>
      </w:r>
      <w:r w:rsidRPr="007C6D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6D81" w:rsidRPr="007C6D81" w:rsidRDefault="007C6D81" w:rsidP="007C6D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7C6D8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7C6D8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7C6D8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</w:p>
    <w:p w:rsidR="007C6D81" w:rsidRPr="007C6D81" w:rsidRDefault="007C6D81" w:rsidP="007C6D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настоящее постановление в избирательную комиссию Липецкой области. </w:t>
      </w:r>
    </w:p>
    <w:p w:rsidR="007C6D81" w:rsidRPr="007C6D81" w:rsidRDefault="007C6D81" w:rsidP="007C6D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D81" w:rsidRPr="007C6D81" w:rsidRDefault="007C6D81" w:rsidP="007C6D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C6D81" w:rsidRPr="007C6D81" w:rsidRDefault="007C6D81" w:rsidP="007C6D8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6D8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Председатель территориальной</w:t>
      </w:r>
    </w:p>
    <w:p w:rsidR="007C6D81" w:rsidRPr="007C6D81" w:rsidRDefault="007C6D81" w:rsidP="007C6D8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6D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избирательной комиссии   </w:t>
      </w:r>
    </w:p>
    <w:p w:rsidR="007C6D81" w:rsidRPr="007C6D81" w:rsidRDefault="007C6D81" w:rsidP="007C6D8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7C6D81">
        <w:rPr>
          <w:rFonts w:ascii="Times New Roman" w:eastAsia="Times New Roman" w:hAnsi="Times New Roman" w:cs="Times New Roman"/>
          <w:b/>
          <w:bCs/>
          <w:sz w:val="28"/>
          <w:szCs w:val="28"/>
        </w:rPr>
        <w:t>Хлевенского</w:t>
      </w:r>
      <w:proofErr w:type="spellEnd"/>
      <w:r w:rsidRPr="007C6D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</w:t>
      </w:r>
      <w:r w:rsidRPr="007C6D8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                                              Л.А. </w:t>
      </w:r>
      <w:proofErr w:type="spellStart"/>
      <w:r w:rsidRPr="007C6D81">
        <w:rPr>
          <w:rFonts w:ascii="Times New Roman" w:eastAsia="Times New Roman" w:hAnsi="Times New Roman" w:cs="Times New Roman"/>
          <w:b/>
          <w:bCs/>
          <w:sz w:val="28"/>
          <w:szCs w:val="28"/>
        </w:rPr>
        <w:t>Пальчикова</w:t>
      </w:r>
      <w:proofErr w:type="spellEnd"/>
    </w:p>
    <w:p w:rsidR="007C6D81" w:rsidRPr="007C6D81" w:rsidRDefault="007C6D81" w:rsidP="007C6D8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C6D81" w:rsidRPr="007C6D81" w:rsidRDefault="007C6D81" w:rsidP="007C6D8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6D81">
        <w:rPr>
          <w:rFonts w:ascii="Times New Roman" w:eastAsia="Times New Roman" w:hAnsi="Times New Roman" w:cs="Times New Roman"/>
          <w:b/>
          <w:bCs/>
          <w:sz w:val="28"/>
          <w:szCs w:val="28"/>
        </w:rPr>
        <w:t>Секретарь территориальной</w:t>
      </w:r>
    </w:p>
    <w:p w:rsidR="007C6D81" w:rsidRPr="007C6D81" w:rsidRDefault="007C6D81" w:rsidP="007C6D8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6D81">
        <w:rPr>
          <w:rFonts w:ascii="Times New Roman" w:eastAsia="Times New Roman" w:hAnsi="Times New Roman" w:cs="Times New Roman"/>
          <w:b/>
          <w:bCs/>
          <w:sz w:val="28"/>
          <w:szCs w:val="28"/>
        </w:rPr>
        <w:t>избирательной комиссии</w:t>
      </w:r>
      <w:r w:rsidRPr="007C6D8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7C6D81" w:rsidRPr="007C6D81" w:rsidRDefault="007C6D81" w:rsidP="007C6D8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proofErr w:type="spellStart"/>
      <w:r w:rsidRPr="007C6D81">
        <w:rPr>
          <w:rFonts w:ascii="Times New Roman" w:eastAsia="Times New Roman" w:hAnsi="Times New Roman" w:cs="Times New Roman"/>
          <w:b/>
          <w:bCs/>
          <w:sz w:val="28"/>
          <w:szCs w:val="28"/>
        </w:rPr>
        <w:t>Хлевенского</w:t>
      </w:r>
      <w:proofErr w:type="spellEnd"/>
      <w:r w:rsidRPr="007C6D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</w:t>
      </w:r>
      <w:r w:rsidRPr="007C6D8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C6D8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               </w:t>
      </w:r>
      <w:r w:rsidRPr="007C6D8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               И.А. Родионова</w:t>
      </w:r>
    </w:p>
    <w:p w:rsidR="007C6D81" w:rsidRPr="007C6D81" w:rsidRDefault="007C6D81" w:rsidP="007C6D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D81" w:rsidRPr="007C6D81" w:rsidRDefault="007C6D81" w:rsidP="007C6D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67A33" w:rsidRDefault="00F67A33"/>
    <w:sectPr w:rsidR="00F67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81"/>
    <w:rsid w:val="00384205"/>
    <w:rsid w:val="007C6D81"/>
    <w:rsid w:val="008F3BD5"/>
    <w:rsid w:val="00CB3659"/>
    <w:rsid w:val="00F6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B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Пальчикова Лариса Анатольевна</dc:creator>
  <cp:lastModifiedBy>Пользователь Windows</cp:lastModifiedBy>
  <cp:revision>2</cp:revision>
  <dcterms:created xsi:type="dcterms:W3CDTF">2025-12-16T10:53:00Z</dcterms:created>
  <dcterms:modified xsi:type="dcterms:W3CDTF">2025-12-16T10:53:00Z</dcterms:modified>
</cp:coreProperties>
</file>