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DB1" w:rsidRDefault="00207B55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6F1DB1" w:rsidRDefault="00207B55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6F1DB1" w:rsidRDefault="006F1DB1">
      <w:pPr>
        <w:spacing w:before="120" w:after="120"/>
        <w:jc w:val="center"/>
        <w:rPr>
          <w:b/>
          <w:sz w:val="10"/>
          <w:szCs w:val="10"/>
        </w:rPr>
      </w:pPr>
    </w:p>
    <w:p w:rsidR="006F1DB1" w:rsidRDefault="007E53EC">
      <w:pPr>
        <w:jc w:val="center"/>
        <w:rPr>
          <w:b/>
          <w:sz w:val="22"/>
        </w:rPr>
      </w:pPr>
      <w:r w:rsidRPr="007E53EC">
        <w:rPr>
          <w:b/>
          <w:sz w:val="22"/>
        </w:rPr>
        <w:t>Выборы депутатов Совета депутатов Хлевенского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670"/>
      </w:tblGrid>
      <w:tr w:rsidR="006F1DB1">
        <w:tc>
          <w:tcPr>
            <w:tcW w:w="9670" w:type="dxa"/>
            <w:tcBorders>
              <w:bottom w:val="single" w:sz="4" w:space="0" w:color="auto"/>
            </w:tcBorders>
          </w:tcPr>
          <w:p w:rsidR="006F1DB1" w:rsidRDefault="006F1DB1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6F1DB1" w:rsidRDefault="007E53EC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Мамедов Эмиль Расулович</w:t>
            </w:r>
          </w:p>
        </w:tc>
      </w:tr>
      <w:tr w:rsidR="006F1DB1">
        <w:tc>
          <w:tcPr>
            <w:tcW w:w="9670" w:type="dxa"/>
          </w:tcPr>
          <w:p w:rsidR="006F1DB1" w:rsidRDefault="006F1DB1">
            <w:pPr>
              <w:jc w:val="center"/>
              <w:rPr>
                <w:sz w:val="16"/>
              </w:rPr>
            </w:pPr>
          </w:p>
        </w:tc>
      </w:tr>
      <w:tr w:rsidR="006F1DB1">
        <w:tc>
          <w:tcPr>
            <w:tcW w:w="9670" w:type="dxa"/>
          </w:tcPr>
          <w:p w:rsidR="006F1DB1" w:rsidRDefault="00207B55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Счёт № 40810810</w:t>
            </w:r>
            <w:r w:rsidR="007E53EC">
              <w:rPr>
                <w:b/>
                <w:bCs/>
                <w:iCs/>
                <w:sz w:val="24"/>
                <w:szCs w:val="24"/>
              </w:rPr>
              <w:t>7</w:t>
            </w:r>
            <w:r>
              <w:rPr>
                <w:b/>
                <w:bCs/>
                <w:iCs/>
                <w:sz w:val="24"/>
                <w:szCs w:val="24"/>
              </w:rPr>
              <w:t>35710000</w:t>
            </w:r>
            <w:r w:rsidR="007E53EC">
              <w:rPr>
                <w:b/>
                <w:bCs/>
                <w:iCs/>
                <w:sz w:val="24"/>
                <w:szCs w:val="24"/>
              </w:rPr>
              <w:t>302</w:t>
            </w:r>
            <w:r>
              <w:rPr>
                <w:b/>
                <w:bCs/>
                <w:iCs/>
                <w:sz w:val="24"/>
                <w:szCs w:val="24"/>
              </w:rPr>
              <w:t xml:space="preserve">, </w:t>
            </w:r>
          </w:p>
          <w:p w:rsidR="006F1DB1" w:rsidRDefault="00207B55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Структурное подразделение №8593/0</w:t>
            </w:r>
            <w:r w:rsidR="007E53EC">
              <w:rPr>
                <w:b/>
                <w:bCs/>
                <w:iCs/>
                <w:sz w:val="24"/>
                <w:szCs w:val="24"/>
              </w:rPr>
              <w:t>308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6F1DB1" w:rsidRDefault="00207B55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:rsidR="006F1DB1" w:rsidRDefault="007E53EC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Хлевенский р-н, с. Хлевное, ул. Ленинская, д. 8А</w:t>
            </w:r>
          </w:p>
        </w:tc>
      </w:tr>
      <w:tr w:rsidR="006F1DB1">
        <w:tc>
          <w:tcPr>
            <w:tcW w:w="9670" w:type="dxa"/>
          </w:tcPr>
          <w:p w:rsidR="006F1DB1" w:rsidRDefault="006F1DB1">
            <w:pPr>
              <w:jc w:val="center"/>
              <w:rPr>
                <w:sz w:val="24"/>
                <w:szCs w:val="24"/>
              </w:rPr>
            </w:pPr>
          </w:p>
        </w:tc>
      </w:tr>
      <w:tr w:rsidR="006F1DB1">
        <w:tc>
          <w:tcPr>
            <w:tcW w:w="9670" w:type="dxa"/>
          </w:tcPr>
          <w:p w:rsidR="006F1DB1" w:rsidRDefault="007E53E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Четырехмандатный избирательный округ № 4, Липецкая область, </w:t>
            </w:r>
          </w:p>
          <w:p w:rsidR="006F1DB1" w:rsidRDefault="007E53E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Хлевенский муниципальный округ</w:t>
            </w:r>
          </w:p>
        </w:tc>
      </w:tr>
      <w:tr w:rsidR="006F1DB1">
        <w:tc>
          <w:tcPr>
            <w:tcW w:w="9670" w:type="dxa"/>
          </w:tcPr>
          <w:p w:rsidR="006F1DB1" w:rsidRDefault="006F1DB1">
            <w:pPr>
              <w:jc w:val="center"/>
              <w:rPr>
                <w:sz w:val="16"/>
              </w:rPr>
            </w:pPr>
          </w:p>
        </w:tc>
      </w:tr>
    </w:tbl>
    <w:p w:rsidR="006F1DB1" w:rsidRDefault="00207B55">
      <w:r>
        <w:t xml:space="preserve"> </w:t>
      </w:r>
      <w:r>
        <w:tab/>
      </w:r>
      <w:r>
        <w:tab/>
      </w:r>
      <w:r w:rsidR="009042E5">
        <w:tab/>
      </w:r>
      <w:r w:rsidR="009042E5">
        <w:tab/>
      </w:r>
      <w:r w:rsidR="009042E5">
        <w:tab/>
      </w:r>
      <w:r w:rsidR="009042E5">
        <w:tab/>
      </w:r>
      <w:r w:rsidR="009042E5">
        <w:tab/>
      </w:r>
      <w:r w:rsidR="009042E5">
        <w:tab/>
      </w:r>
      <w:r w:rsidR="009042E5">
        <w:tab/>
        <w:t>По состоянию на «29</w:t>
      </w:r>
      <w:r>
        <w:t>» июля 2025 года.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900"/>
      </w:tblGrid>
      <w:tr w:rsidR="006F1DB1">
        <w:trPr>
          <w:cantSplit/>
          <w:tblHeader/>
        </w:trPr>
        <w:tc>
          <w:tcPr>
            <w:tcW w:w="7260" w:type="dxa"/>
            <w:gridSpan w:val="2"/>
          </w:tcPr>
          <w:p w:rsidR="006F1DB1" w:rsidRDefault="00207B55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6F1DB1" w:rsidRDefault="00207B55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6F1DB1" w:rsidRDefault="00207B55">
            <w:pPr>
              <w:jc w:val="center"/>
            </w:pPr>
            <w:r>
              <w:t>Приме-</w:t>
            </w:r>
          </w:p>
          <w:p w:rsidR="006F1DB1" w:rsidRDefault="00207B55">
            <w:pPr>
              <w:jc w:val="center"/>
            </w:pPr>
            <w:r>
              <w:t>чание</w:t>
            </w:r>
          </w:p>
        </w:tc>
      </w:tr>
      <w:tr w:rsidR="006F1DB1">
        <w:trPr>
          <w:cantSplit/>
          <w:tblHeader/>
        </w:trPr>
        <w:tc>
          <w:tcPr>
            <w:tcW w:w="7260" w:type="dxa"/>
            <w:gridSpan w:val="2"/>
          </w:tcPr>
          <w:p w:rsidR="006F1DB1" w:rsidRDefault="00207B55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6F1DB1" w:rsidRDefault="00207B55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6F1DB1" w:rsidRDefault="00207B55">
            <w:pPr>
              <w:jc w:val="center"/>
            </w:pPr>
            <w:r>
              <w:t>4</w:t>
            </w: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  <w:rPr>
                <w:b/>
              </w:rPr>
            </w:pPr>
          </w:p>
        </w:tc>
      </w:tr>
      <w:tr w:rsidR="006F1DB1">
        <w:trPr>
          <w:cantSplit/>
        </w:trPr>
        <w:tc>
          <w:tcPr>
            <w:tcW w:w="9930" w:type="dxa"/>
            <w:gridSpan w:val="5"/>
          </w:tcPr>
          <w:p w:rsidR="006F1DB1" w:rsidRDefault="00207B55">
            <w:pPr>
              <w:ind w:left="851"/>
              <w:jc w:val="both"/>
            </w:pPr>
            <w:r>
              <w:t>в том числе</w:t>
            </w: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9930" w:type="dxa"/>
            <w:gridSpan w:val="5"/>
          </w:tcPr>
          <w:p w:rsidR="006F1DB1" w:rsidRDefault="00207B55">
            <w:pPr>
              <w:ind w:left="851"/>
              <w:jc w:val="both"/>
            </w:pPr>
            <w:r>
              <w:t>из них</w:t>
            </w: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9930" w:type="dxa"/>
            <w:gridSpan w:val="5"/>
          </w:tcPr>
          <w:p w:rsidR="006F1DB1" w:rsidRDefault="00207B55">
            <w:pPr>
              <w:ind w:left="851"/>
              <w:jc w:val="both"/>
            </w:pPr>
            <w:r>
              <w:t>из них</w:t>
            </w: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  <w:rPr>
                <w:b/>
              </w:rPr>
            </w:pPr>
          </w:p>
        </w:tc>
      </w:tr>
      <w:tr w:rsidR="006F1DB1">
        <w:trPr>
          <w:cantSplit/>
        </w:trPr>
        <w:tc>
          <w:tcPr>
            <w:tcW w:w="9930" w:type="dxa"/>
            <w:gridSpan w:val="5"/>
          </w:tcPr>
          <w:p w:rsidR="006F1DB1" w:rsidRDefault="00207B55">
            <w:pPr>
              <w:ind w:left="851"/>
              <w:jc w:val="both"/>
            </w:pPr>
            <w:r>
              <w:t>в том числе</w:t>
            </w: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9930" w:type="dxa"/>
            <w:gridSpan w:val="5"/>
          </w:tcPr>
          <w:p w:rsidR="006F1DB1" w:rsidRDefault="00207B55">
            <w:pPr>
              <w:ind w:left="851"/>
              <w:jc w:val="both"/>
            </w:pPr>
            <w:r>
              <w:t>из них</w:t>
            </w: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  <w:rPr>
                <w:b/>
              </w:rPr>
            </w:pPr>
          </w:p>
        </w:tc>
      </w:tr>
      <w:tr w:rsidR="006F1DB1">
        <w:trPr>
          <w:cantSplit/>
        </w:trPr>
        <w:tc>
          <w:tcPr>
            <w:tcW w:w="9930" w:type="dxa"/>
            <w:gridSpan w:val="5"/>
          </w:tcPr>
          <w:p w:rsidR="006F1DB1" w:rsidRDefault="00207B55">
            <w:pPr>
              <w:ind w:left="851"/>
              <w:jc w:val="both"/>
            </w:pPr>
            <w:r>
              <w:t>в том числе</w:t>
            </w: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6F1DB1" w:rsidRDefault="00207B55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6F1DB1" w:rsidRDefault="006F1DB1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6F1DB1" w:rsidRDefault="00207B55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6F1DB1" w:rsidRDefault="00207B55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6F1DB1" w:rsidRDefault="00207B55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  <w:rPr>
                <w:b/>
              </w:rPr>
            </w:pPr>
          </w:p>
        </w:tc>
      </w:tr>
      <w:tr w:rsidR="006F1DB1">
        <w:trPr>
          <w:cantSplit/>
        </w:trPr>
        <w:tc>
          <w:tcPr>
            <w:tcW w:w="597" w:type="dxa"/>
          </w:tcPr>
          <w:p w:rsidR="006F1DB1" w:rsidRDefault="00207B5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6F1DB1" w:rsidRDefault="00207B55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6F1DB1" w:rsidRDefault="00207B55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6F1DB1" w:rsidRDefault="00207B5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6F1DB1" w:rsidRDefault="006F1DB1">
            <w:pPr>
              <w:jc w:val="both"/>
              <w:rPr>
                <w:b/>
              </w:rPr>
            </w:pPr>
          </w:p>
        </w:tc>
      </w:tr>
    </w:tbl>
    <w:p w:rsidR="006F1DB1" w:rsidRDefault="006F1DB1">
      <w:pPr>
        <w:ind w:left="180"/>
        <w:jc w:val="both"/>
      </w:pPr>
    </w:p>
    <w:p w:rsidR="006F1DB1" w:rsidRDefault="00207B55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6F1DB1" w:rsidRDefault="006F1DB1">
      <w:pPr>
        <w:ind w:left="180"/>
        <w:jc w:val="both"/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077"/>
        <w:gridCol w:w="284"/>
        <w:gridCol w:w="2977"/>
        <w:gridCol w:w="283"/>
        <w:gridCol w:w="2387"/>
      </w:tblGrid>
      <w:tr w:rsidR="006F1DB1">
        <w:trPr>
          <w:cantSplit/>
          <w:trHeight w:val="211"/>
        </w:trPr>
        <w:tc>
          <w:tcPr>
            <w:tcW w:w="4077" w:type="dxa"/>
            <w:vMerge w:val="restart"/>
          </w:tcPr>
          <w:p w:rsidR="006F1DB1" w:rsidRDefault="006F1DB1">
            <w:pPr>
              <w:jc w:val="center"/>
            </w:pPr>
          </w:p>
          <w:p w:rsidR="006F1DB1" w:rsidRDefault="006F1DB1">
            <w:pPr>
              <w:jc w:val="center"/>
            </w:pPr>
          </w:p>
          <w:p w:rsidR="006F1DB1" w:rsidRDefault="00207B55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/>
            </w:r>
          </w:p>
          <w:p w:rsidR="006F1DB1" w:rsidRDefault="006F1DB1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6F1DB1" w:rsidRDefault="006F1DB1"/>
        </w:tc>
        <w:tc>
          <w:tcPr>
            <w:tcW w:w="2977" w:type="dxa"/>
            <w:tcBorders>
              <w:bottom w:val="single" w:sz="4" w:space="0" w:color="auto"/>
            </w:tcBorders>
          </w:tcPr>
          <w:p w:rsidR="006F1DB1" w:rsidRDefault="006F1DB1">
            <w:pPr>
              <w:jc w:val="center"/>
            </w:pPr>
          </w:p>
          <w:p w:rsidR="006F1DB1" w:rsidRDefault="006F1DB1">
            <w:pPr>
              <w:jc w:val="center"/>
            </w:pPr>
          </w:p>
          <w:p w:rsidR="006F1DB1" w:rsidRDefault="006F1DB1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6F1DB1" w:rsidRDefault="006F1DB1"/>
        </w:tc>
        <w:tc>
          <w:tcPr>
            <w:tcW w:w="2387" w:type="dxa"/>
            <w:tcBorders>
              <w:bottom w:val="single" w:sz="4" w:space="0" w:color="auto"/>
            </w:tcBorders>
          </w:tcPr>
          <w:p w:rsidR="006F1DB1" w:rsidRDefault="006F1DB1">
            <w:pPr>
              <w:jc w:val="center"/>
              <w:rPr>
                <w:b/>
              </w:rPr>
            </w:pPr>
          </w:p>
          <w:p w:rsidR="006F1DB1" w:rsidRDefault="006F1DB1">
            <w:pPr>
              <w:jc w:val="center"/>
              <w:rPr>
                <w:b/>
              </w:rPr>
            </w:pPr>
          </w:p>
          <w:p w:rsidR="006F1DB1" w:rsidRDefault="007E53EC">
            <w:pPr>
              <w:jc w:val="center"/>
              <w:rPr>
                <w:b/>
              </w:rPr>
            </w:pPr>
            <w:r>
              <w:rPr>
                <w:b/>
              </w:rPr>
              <w:t>Э.Р. Мамедов</w:t>
            </w:r>
          </w:p>
        </w:tc>
      </w:tr>
      <w:tr w:rsidR="006F1DB1">
        <w:trPr>
          <w:cantSplit/>
          <w:trHeight w:val="630"/>
        </w:trPr>
        <w:tc>
          <w:tcPr>
            <w:tcW w:w="4077" w:type="dxa"/>
            <w:vMerge/>
          </w:tcPr>
          <w:p w:rsidR="006F1DB1" w:rsidRDefault="006F1DB1"/>
        </w:tc>
        <w:tc>
          <w:tcPr>
            <w:tcW w:w="284" w:type="dxa"/>
            <w:vMerge/>
            <w:vAlign w:val="bottom"/>
          </w:tcPr>
          <w:p w:rsidR="006F1DB1" w:rsidRDefault="006F1DB1"/>
        </w:tc>
        <w:tc>
          <w:tcPr>
            <w:tcW w:w="2977" w:type="dxa"/>
          </w:tcPr>
          <w:p w:rsidR="006F1DB1" w:rsidRDefault="00207B55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6F1DB1" w:rsidRDefault="006F1DB1"/>
        </w:tc>
        <w:tc>
          <w:tcPr>
            <w:tcW w:w="2387" w:type="dxa"/>
            <w:tcBorders>
              <w:top w:val="single" w:sz="4" w:space="0" w:color="auto"/>
            </w:tcBorders>
          </w:tcPr>
          <w:p w:rsidR="006F1DB1" w:rsidRDefault="006F1DB1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F1DB1">
        <w:tc>
          <w:tcPr>
            <w:tcW w:w="4077" w:type="dxa"/>
          </w:tcPr>
          <w:p w:rsidR="006F1DB1" w:rsidRDefault="006F1DB1">
            <w:pPr>
              <w:jc w:val="center"/>
            </w:pPr>
          </w:p>
        </w:tc>
        <w:tc>
          <w:tcPr>
            <w:tcW w:w="284" w:type="dxa"/>
          </w:tcPr>
          <w:p w:rsidR="006F1DB1" w:rsidRDefault="006F1DB1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6F1DB1" w:rsidRDefault="006F1DB1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6F1DB1" w:rsidRDefault="006F1DB1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6F1DB1" w:rsidRDefault="006F1DB1">
            <w:pPr>
              <w:jc w:val="center"/>
              <w:rPr>
                <w:sz w:val="16"/>
              </w:rPr>
            </w:pPr>
          </w:p>
        </w:tc>
      </w:tr>
      <w:tr w:rsidR="006F1DB1">
        <w:trPr>
          <w:trHeight w:val="178"/>
        </w:trPr>
        <w:tc>
          <w:tcPr>
            <w:tcW w:w="4077" w:type="dxa"/>
          </w:tcPr>
          <w:p w:rsidR="006F1DB1" w:rsidRDefault="00207B55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6F1DB1" w:rsidRDefault="006F1DB1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6F1DB1" w:rsidRDefault="006F1DB1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6F1DB1" w:rsidRDefault="006F1DB1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6F1DB1" w:rsidRDefault="006F1DB1">
            <w:pPr>
              <w:widowControl w:val="0"/>
              <w:ind w:firstLine="720"/>
            </w:pPr>
          </w:p>
        </w:tc>
      </w:tr>
      <w:tr w:rsidR="006F1DB1">
        <w:trPr>
          <w:trHeight w:val="178"/>
        </w:trPr>
        <w:tc>
          <w:tcPr>
            <w:tcW w:w="4077" w:type="dxa"/>
          </w:tcPr>
          <w:p w:rsidR="006F1DB1" w:rsidRDefault="006F1DB1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000" w:firstRow="0" w:lastRow="0" w:firstColumn="0" w:lastColumn="0" w:noHBand="0" w:noVBand="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6F1DB1">
              <w:trPr>
                <w:trHeight w:val="178"/>
              </w:trPr>
              <w:tc>
                <w:tcPr>
                  <w:tcW w:w="4077" w:type="dxa"/>
                </w:tcPr>
                <w:p w:rsidR="006F1DB1" w:rsidRDefault="006F1DB1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6F1DB1" w:rsidRDefault="006F1DB1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6F1DB1" w:rsidRDefault="006F1DB1">
                  <w:pPr>
                    <w:widowControl w:val="0"/>
                    <w:ind w:firstLine="720"/>
                    <w:jc w:val="center"/>
                  </w:pPr>
                </w:p>
                <w:p w:rsidR="006F1DB1" w:rsidRDefault="006F1DB1">
                  <w:pPr>
                    <w:widowControl w:val="0"/>
                    <w:ind w:firstLine="720"/>
                    <w:jc w:val="center"/>
                  </w:pPr>
                </w:p>
                <w:p w:rsidR="006F1DB1" w:rsidRDefault="006F1DB1">
                  <w:pPr>
                    <w:widowControl w:val="0"/>
                    <w:ind w:firstLine="720"/>
                    <w:jc w:val="center"/>
                  </w:pPr>
                </w:p>
                <w:p w:rsidR="006F1DB1" w:rsidRDefault="006F1DB1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6F1DB1" w:rsidRDefault="006F1DB1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6F1DB1" w:rsidRDefault="006F1DB1">
                  <w:pPr>
                    <w:widowControl w:val="0"/>
                    <w:ind w:firstLine="720"/>
                  </w:pPr>
                </w:p>
                <w:p w:rsidR="006F1DB1" w:rsidRDefault="006F1DB1">
                  <w:pPr>
                    <w:widowControl w:val="0"/>
                    <w:ind w:firstLine="720"/>
                  </w:pPr>
                </w:p>
                <w:p w:rsidR="006F1DB1" w:rsidRDefault="006F1DB1">
                  <w:pPr>
                    <w:widowControl w:val="0"/>
                    <w:ind w:firstLine="720"/>
                  </w:pPr>
                </w:p>
              </w:tc>
            </w:tr>
            <w:tr w:rsidR="006F1DB1">
              <w:trPr>
                <w:trHeight w:val="178"/>
              </w:trPr>
              <w:tc>
                <w:tcPr>
                  <w:tcW w:w="4077" w:type="dxa"/>
                </w:tcPr>
                <w:p w:rsidR="006F1DB1" w:rsidRDefault="006F1DB1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6F1DB1" w:rsidRDefault="006F1DB1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6F1DB1" w:rsidRDefault="00207B55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6F1DB1" w:rsidRDefault="006F1DB1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6F1DB1" w:rsidRDefault="00207B55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6F1DB1" w:rsidRDefault="006F1DB1">
            <w:pPr>
              <w:widowControl w:val="0"/>
              <w:ind w:firstLine="720"/>
            </w:pPr>
          </w:p>
          <w:p w:rsidR="006F1DB1" w:rsidRDefault="006F1DB1">
            <w:pPr>
              <w:widowControl w:val="0"/>
              <w:ind w:firstLine="720"/>
            </w:pPr>
          </w:p>
          <w:p w:rsidR="006F1DB1" w:rsidRDefault="006F1DB1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6F1DB1" w:rsidRDefault="006F1DB1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6F1DB1" w:rsidRDefault="006F1DB1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6F1DB1" w:rsidRDefault="006F1DB1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6F1DB1" w:rsidRDefault="006F1DB1">
            <w:pPr>
              <w:widowControl w:val="0"/>
              <w:rPr>
                <w:sz w:val="16"/>
              </w:rPr>
            </w:pPr>
          </w:p>
        </w:tc>
      </w:tr>
    </w:tbl>
    <w:p w:rsidR="006F1DB1" w:rsidRDefault="006F1DB1">
      <w:pPr>
        <w:ind w:firstLine="720"/>
        <w:jc w:val="both"/>
      </w:pPr>
    </w:p>
    <w:p w:rsidR="006F1DB1" w:rsidRDefault="006F1DB1">
      <w:pPr>
        <w:ind w:firstLine="720"/>
        <w:jc w:val="both"/>
      </w:pPr>
    </w:p>
    <w:p w:rsidR="006F1DB1" w:rsidRDefault="006F1DB1">
      <w:pPr>
        <w:ind w:firstLine="720"/>
        <w:jc w:val="both"/>
      </w:pPr>
    </w:p>
    <w:p w:rsidR="006F1DB1" w:rsidRDefault="006F1DB1">
      <w:pPr>
        <w:shd w:val="clear" w:color="auto" w:fill="FFFFFF"/>
        <w:jc w:val="both"/>
      </w:pPr>
      <w:bookmarkStart w:id="0" w:name="_GoBack"/>
      <w:bookmarkEnd w:id="0"/>
    </w:p>
    <w:sectPr w:rsidR="006F1DB1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75E" w:rsidRDefault="0066675E">
      <w:r>
        <w:separator/>
      </w:r>
    </w:p>
  </w:endnote>
  <w:endnote w:type="continuationSeparator" w:id="0">
    <w:p w:rsidR="0066675E" w:rsidRDefault="0066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75E" w:rsidRDefault="0066675E">
      <w:r>
        <w:separator/>
      </w:r>
    </w:p>
  </w:footnote>
  <w:footnote w:type="continuationSeparator" w:id="0">
    <w:p w:rsidR="0066675E" w:rsidRDefault="00666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5A9F"/>
    <w:multiLevelType w:val="multilevel"/>
    <w:tmpl w:val="84FE8A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1A36E96"/>
    <w:multiLevelType w:val="multilevel"/>
    <w:tmpl w:val="8A22A43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2F2268F"/>
    <w:multiLevelType w:val="multilevel"/>
    <w:tmpl w:val="FC6C3ED0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62B4522"/>
    <w:multiLevelType w:val="multilevel"/>
    <w:tmpl w:val="CD8E67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F2C4288"/>
    <w:multiLevelType w:val="multilevel"/>
    <w:tmpl w:val="251AA6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F7411FB"/>
    <w:multiLevelType w:val="multilevel"/>
    <w:tmpl w:val="E5DE32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983DCF"/>
    <w:multiLevelType w:val="multilevel"/>
    <w:tmpl w:val="CD3648B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7" w15:restartNumberingAfterBreak="0">
    <w:nsid w:val="16C95CD1"/>
    <w:multiLevelType w:val="multilevel"/>
    <w:tmpl w:val="2066375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0B160F"/>
    <w:multiLevelType w:val="multilevel"/>
    <w:tmpl w:val="EEA826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AD76C1C"/>
    <w:multiLevelType w:val="multilevel"/>
    <w:tmpl w:val="70DE89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096CDD"/>
    <w:multiLevelType w:val="multilevel"/>
    <w:tmpl w:val="47A4AC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B7B37"/>
    <w:multiLevelType w:val="multilevel"/>
    <w:tmpl w:val="7088920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21656F2"/>
    <w:multiLevelType w:val="multilevel"/>
    <w:tmpl w:val="9EC4435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AD0293C"/>
    <w:multiLevelType w:val="multilevel"/>
    <w:tmpl w:val="4B8CC88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2CCA7C1B"/>
    <w:multiLevelType w:val="multilevel"/>
    <w:tmpl w:val="DEDE6EC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32080A10"/>
    <w:multiLevelType w:val="multilevel"/>
    <w:tmpl w:val="796A6A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3CD028D"/>
    <w:multiLevelType w:val="multilevel"/>
    <w:tmpl w:val="29F61B8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52D4A13"/>
    <w:multiLevelType w:val="hybridMultilevel"/>
    <w:tmpl w:val="EC284872"/>
    <w:lvl w:ilvl="0" w:tplc="9444860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D8BC35CC">
      <w:start w:val="1"/>
      <w:numFmt w:val="lowerLetter"/>
      <w:lvlText w:val="%2."/>
      <w:lvlJc w:val="left"/>
      <w:pPr>
        <w:ind w:left="2149" w:hanging="360"/>
      </w:pPr>
    </w:lvl>
    <w:lvl w:ilvl="2" w:tplc="19BED336">
      <w:start w:val="1"/>
      <w:numFmt w:val="lowerRoman"/>
      <w:lvlText w:val="%3."/>
      <w:lvlJc w:val="right"/>
      <w:pPr>
        <w:ind w:left="2869" w:hanging="180"/>
      </w:pPr>
    </w:lvl>
    <w:lvl w:ilvl="3" w:tplc="6CF459E6">
      <w:start w:val="1"/>
      <w:numFmt w:val="decimal"/>
      <w:lvlText w:val="%4."/>
      <w:lvlJc w:val="left"/>
      <w:pPr>
        <w:ind w:left="3589" w:hanging="360"/>
      </w:pPr>
    </w:lvl>
    <w:lvl w:ilvl="4" w:tplc="42A89DE8">
      <w:start w:val="1"/>
      <w:numFmt w:val="lowerLetter"/>
      <w:lvlText w:val="%5."/>
      <w:lvlJc w:val="left"/>
      <w:pPr>
        <w:ind w:left="4309" w:hanging="360"/>
      </w:pPr>
    </w:lvl>
    <w:lvl w:ilvl="5" w:tplc="40EAB72A">
      <w:start w:val="1"/>
      <w:numFmt w:val="lowerRoman"/>
      <w:lvlText w:val="%6."/>
      <w:lvlJc w:val="right"/>
      <w:pPr>
        <w:ind w:left="5029" w:hanging="180"/>
      </w:pPr>
    </w:lvl>
    <w:lvl w:ilvl="6" w:tplc="635C48E2">
      <w:start w:val="1"/>
      <w:numFmt w:val="decimal"/>
      <w:lvlText w:val="%7."/>
      <w:lvlJc w:val="left"/>
      <w:pPr>
        <w:ind w:left="5749" w:hanging="360"/>
      </w:pPr>
    </w:lvl>
    <w:lvl w:ilvl="7" w:tplc="74CE8754">
      <w:start w:val="1"/>
      <w:numFmt w:val="lowerLetter"/>
      <w:lvlText w:val="%8."/>
      <w:lvlJc w:val="left"/>
      <w:pPr>
        <w:ind w:left="6469" w:hanging="360"/>
      </w:pPr>
    </w:lvl>
    <w:lvl w:ilvl="8" w:tplc="388822F6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BA019A1"/>
    <w:multiLevelType w:val="multilevel"/>
    <w:tmpl w:val="DDFC9E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F08490E"/>
    <w:multiLevelType w:val="multilevel"/>
    <w:tmpl w:val="BEB0FA4C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65A2837"/>
    <w:multiLevelType w:val="multilevel"/>
    <w:tmpl w:val="FEFC90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9DD72F1"/>
    <w:multiLevelType w:val="multilevel"/>
    <w:tmpl w:val="AB1A7B1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60"/>
        </w:tabs>
        <w:ind w:left="4860" w:hanging="1800"/>
      </w:pPr>
      <w:rPr>
        <w:rFonts w:hint="default"/>
      </w:rPr>
    </w:lvl>
  </w:abstractNum>
  <w:abstractNum w:abstractNumId="22" w15:restartNumberingAfterBreak="0">
    <w:nsid w:val="4D4216E2"/>
    <w:multiLevelType w:val="multilevel"/>
    <w:tmpl w:val="0436CA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ED46DD0"/>
    <w:multiLevelType w:val="multilevel"/>
    <w:tmpl w:val="1E4459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F0837A7"/>
    <w:multiLevelType w:val="multilevel"/>
    <w:tmpl w:val="8F9CE9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 w15:restartNumberingAfterBreak="0">
    <w:nsid w:val="5748375F"/>
    <w:multiLevelType w:val="hybridMultilevel"/>
    <w:tmpl w:val="F14EBEDA"/>
    <w:lvl w:ilvl="0" w:tplc="594C0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72A3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D24AF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707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40B3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16BB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D8B1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9A47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9C17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E471D3"/>
    <w:multiLevelType w:val="multilevel"/>
    <w:tmpl w:val="E1AE4D2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641D6822"/>
    <w:multiLevelType w:val="multilevel"/>
    <w:tmpl w:val="6256E91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61F0199"/>
    <w:multiLevelType w:val="hybridMultilevel"/>
    <w:tmpl w:val="E0B2A596"/>
    <w:lvl w:ilvl="0" w:tplc="09E6281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C207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28061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6013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0B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005A3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6C84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5E21C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5479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BF232C"/>
    <w:multiLevelType w:val="multilevel"/>
    <w:tmpl w:val="0622AD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D325CFC"/>
    <w:multiLevelType w:val="multilevel"/>
    <w:tmpl w:val="F7FC1218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19B125B"/>
    <w:multiLevelType w:val="multilevel"/>
    <w:tmpl w:val="A8D4503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8DB29E8"/>
    <w:multiLevelType w:val="hybridMultilevel"/>
    <w:tmpl w:val="D80E0C20"/>
    <w:lvl w:ilvl="0" w:tplc="83E6A07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06DC62">
      <w:start w:val="1"/>
      <w:numFmt w:val="none"/>
      <w:lvlText w:val=""/>
      <w:lvlJc w:val="left"/>
      <w:pPr>
        <w:tabs>
          <w:tab w:val="num" w:pos="360"/>
        </w:tabs>
      </w:pPr>
    </w:lvl>
    <w:lvl w:ilvl="2" w:tplc="3EC6BBA2">
      <w:start w:val="1"/>
      <w:numFmt w:val="none"/>
      <w:lvlText w:val=""/>
      <w:lvlJc w:val="left"/>
      <w:pPr>
        <w:tabs>
          <w:tab w:val="num" w:pos="360"/>
        </w:tabs>
      </w:pPr>
    </w:lvl>
    <w:lvl w:ilvl="3" w:tplc="D46CC08C">
      <w:start w:val="1"/>
      <w:numFmt w:val="none"/>
      <w:lvlText w:val=""/>
      <w:lvlJc w:val="left"/>
      <w:pPr>
        <w:tabs>
          <w:tab w:val="num" w:pos="360"/>
        </w:tabs>
      </w:pPr>
    </w:lvl>
    <w:lvl w:ilvl="4" w:tplc="3EF25250">
      <w:start w:val="1"/>
      <w:numFmt w:val="none"/>
      <w:lvlText w:val=""/>
      <w:lvlJc w:val="left"/>
      <w:pPr>
        <w:tabs>
          <w:tab w:val="num" w:pos="360"/>
        </w:tabs>
      </w:pPr>
    </w:lvl>
    <w:lvl w:ilvl="5" w:tplc="49FA584C">
      <w:start w:val="1"/>
      <w:numFmt w:val="none"/>
      <w:lvlText w:val=""/>
      <w:lvlJc w:val="left"/>
      <w:pPr>
        <w:tabs>
          <w:tab w:val="num" w:pos="360"/>
        </w:tabs>
      </w:pPr>
    </w:lvl>
    <w:lvl w:ilvl="6" w:tplc="C2B2C9D8">
      <w:start w:val="1"/>
      <w:numFmt w:val="none"/>
      <w:lvlText w:val=""/>
      <w:lvlJc w:val="left"/>
      <w:pPr>
        <w:tabs>
          <w:tab w:val="num" w:pos="360"/>
        </w:tabs>
      </w:pPr>
    </w:lvl>
    <w:lvl w:ilvl="7" w:tplc="D66EEE6A">
      <w:start w:val="1"/>
      <w:numFmt w:val="none"/>
      <w:lvlText w:val=""/>
      <w:lvlJc w:val="left"/>
      <w:pPr>
        <w:tabs>
          <w:tab w:val="num" w:pos="360"/>
        </w:tabs>
      </w:pPr>
    </w:lvl>
    <w:lvl w:ilvl="8" w:tplc="0C92AD3C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7EE20182"/>
    <w:multiLevelType w:val="multilevel"/>
    <w:tmpl w:val="FCAE229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6"/>
  </w:num>
  <w:num w:numId="3">
    <w:abstractNumId w:val="4"/>
  </w:num>
  <w:num w:numId="4">
    <w:abstractNumId w:val="23"/>
  </w:num>
  <w:num w:numId="5">
    <w:abstractNumId w:val="27"/>
  </w:num>
  <w:num w:numId="6">
    <w:abstractNumId w:val="32"/>
  </w:num>
  <w:num w:numId="7">
    <w:abstractNumId w:val="22"/>
  </w:num>
  <w:num w:numId="8">
    <w:abstractNumId w:val="26"/>
  </w:num>
  <w:num w:numId="9">
    <w:abstractNumId w:val="11"/>
  </w:num>
  <w:num w:numId="10">
    <w:abstractNumId w:val="28"/>
  </w:num>
  <w:num w:numId="11">
    <w:abstractNumId w:val="24"/>
  </w:num>
  <w:num w:numId="12">
    <w:abstractNumId w:val="18"/>
  </w:num>
  <w:num w:numId="13">
    <w:abstractNumId w:val="8"/>
  </w:num>
  <w:num w:numId="14">
    <w:abstractNumId w:val="1"/>
  </w:num>
  <w:num w:numId="15">
    <w:abstractNumId w:val="7"/>
  </w:num>
  <w:num w:numId="16">
    <w:abstractNumId w:val="13"/>
  </w:num>
  <w:num w:numId="17">
    <w:abstractNumId w:val="14"/>
  </w:num>
  <w:num w:numId="18">
    <w:abstractNumId w:val="20"/>
  </w:num>
  <w:num w:numId="19">
    <w:abstractNumId w:val="30"/>
  </w:num>
  <w:num w:numId="20">
    <w:abstractNumId w:val="2"/>
  </w:num>
  <w:num w:numId="21">
    <w:abstractNumId w:val="5"/>
  </w:num>
  <w:num w:numId="22">
    <w:abstractNumId w:val="25"/>
  </w:num>
  <w:num w:numId="23">
    <w:abstractNumId w:val="12"/>
  </w:num>
  <w:num w:numId="24">
    <w:abstractNumId w:val="19"/>
  </w:num>
  <w:num w:numId="25">
    <w:abstractNumId w:val="16"/>
  </w:num>
  <w:num w:numId="26">
    <w:abstractNumId w:val="33"/>
  </w:num>
  <w:num w:numId="27">
    <w:abstractNumId w:val="0"/>
  </w:num>
  <w:num w:numId="28">
    <w:abstractNumId w:val="15"/>
  </w:num>
  <w:num w:numId="29">
    <w:abstractNumId w:val="31"/>
  </w:num>
  <w:num w:numId="30">
    <w:abstractNumId w:val="29"/>
  </w:num>
  <w:num w:numId="31">
    <w:abstractNumId w:val="9"/>
  </w:num>
  <w:num w:numId="32">
    <w:abstractNumId w:val="10"/>
  </w:num>
  <w:num w:numId="33">
    <w:abstractNumId w:val="3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B1"/>
    <w:rsid w:val="00207B55"/>
    <w:rsid w:val="0066675E"/>
    <w:rsid w:val="00673336"/>
    <w:rsid w:val="006D4076"/>
    <w:rsid w:val="006F1DB1"/>
    <w:rsid w:val="00750E45"/>
    <w:rsid w:val="007E53EC"/>
    <w:rsid w:val="009042E5"/>
    <w:rsid w:val="00B55370"/>
    <w:rsid w:val="00CD7756"/>
    <w:rsid w:val="00E2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D0D5E-D11D-444F-96FF-C5A7B0C2C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b">
    <w:name w:val="Название объекта Знак"/>
    <w:basedOn w:val="a0"/>
    <w:link w:val="ac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ae">
    <w:name w:val="Текст сноски Знак"/>
    <w:link w:val="af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24">
    <w:name w:val="Body Text Indent 2"/>
    <w:basedOn w:val="a"/>
    <w:pPr>
      <w:ind w:firstLine="720"/>
      <w:jc w:val="both"/>
    </w:pPr>
    <w:rPr>
      <w:sz w:val="24"/>
    </w:rPr>
  </w:style>
  <w:style w:type="paragraph" w:styleId="af5">
    <w:name w:val="Body Text Indent"/>
    <w:basedOn w:val="a"/>
    <w:link w:val="af6"/>
    <w:pPr>
      <w:ind w:left="180"/>
    </w:pPr>
    <w:rPr>
      <w:sz w:val="24"/>
    </w:rPr>
  </w:style>
  <w:style w:type="paragraph" w:styleId="25">
    <w:name w:val="Body Text 2"/>
    <w:basedOn w:val="a"/>
    <w:pPr>
      <w:jc w:val="both"/>
    </w:pPr>
    <w:rPr>
      <w:sz w:val="24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styleId="af9">
    <w:name w:val="page number"/>
    <w:basedOn w:val="a0"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pPr>
      <w:spacing w:after="120"/>
    </w:pPr>
  </w:style>
  <w:style w:type="paragraph" w:styleId="a6">
    <w:name w:val="Title"/>
    <w:basedOn w:val="a"/>
    <w:link w:val="a5"/>
    <w:qFormat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fc">
    <w:name w:val="footer"/>
    <w:basedOn w:val="a"/>
    <w:link w:val="afd"/>
    <w:uiPriority w:val="99"/>
    <w:pPr>
      <w:tabs>
        <w:tab w:val="center" w:pos="4153"/>
        <w:tab w:val="right" w:pos="8306"/>
      </w:tabs>
    </w:pPr>
  </w:style>
  <w:style w:type="paragraph" w:styleId="34">
    <w:name w:val="Body Text Indent 3"/>
    <w:basedOn w:val="a"/>
    <w:pPr>
      <w:ind w:left="5387"/>
      <w:jc w:val="right"/>
    </w:pPr>
    <w:rPr>
      <w:sz w:val="16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Pr>
      <w:b/>
      <w:bCs/>
    </w:rPr>
  </w:style>
  <w:style w:type="paragraph" w:styleId="ac">
    <w:name w:val="caption"/>
    <w:basedOn w:val="a"/>
    <w:next w:val="a"/>
    <w:link w:val="ab"/>
    <w:qFormat/>
    <w:rPr>
      <w:sz w:val="24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character" w:styleId="aff0">
    <w:name w:val="footnote reference"/>
    <w:semiHidden/>
    <w:rPr>
      <w:sz w:val="22"/>
      <w:vertAlign w:val="superscript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6">
    <w:name w:val="Основной текст с отступом Знак"/>
    <w:link w:val="af5"/>
    <w:rPr>
      <w:sz w:val="24"/>
    </w:rPr>
  </w:style>
  <w:style w:type="character" w:customStyle="1" w:styleId="af8">
    <w:name w:val="Верхний колонтитул Знак"/>
    <w:link w:val="af7"/>
    <w:uiPriority w:val="99"/>
  </w:style>
  <w:style w:type="table" w:styleId="a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Нижний колонтитул Знак"/>
    <w:link w:val="af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5293-47AC-4260-AB10-9034D48AE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Дом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Admin</cp:lastModifiedBy>
  <cp:revision>4</cp:revision>
  <cp:lastPrinted>2025-07-30T11:15:00Z</cp:lastPrinted>
  <dcterms:created xsi:type="dcterms:W3CDTF">2025-07-30T11:22:00Z</dcterms:created>
  <dcterms:modified xsi:type="dcterms:W3CDTF">2025-08-11T10:24:00Z</dcterms:modified>
</cp:coreProperties>
</file>