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2618FB9A" w:rsidR="00D41DE1" w:rsidRPr="00974EB4" w:rsidRDefault="00870C20" w:rsidP="009273A7">
      <w:pPr>
        <w:spacing w:line="276" w:lineRule="auto"/>
        <w:ind w:left="-426" w:right="-2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74EB4">
        <w:rPr>
          <w:sz w:val="28"/>
          <w:szCs w:val="28"/>
        </w:rPr>
        <w:t xml:space="preserve">4 </w:t>
      </w:r>
      <w:r w:rsidR="00974EB4" w:rsidRPr="00974EB4">
        <w:rPr>
          <w:color w:val="000000" w:themeColor="text1"/>
          <w:sz w:val="28"/>
          <w:szCs w:val="28"/>
        </w:rPr>
        <w:t xml:space="preserve">августа </w:t>
      </w:r>
      <w:r w:rsidR="00451B85" w:rsidRPr="00974EB4">
        <w:rPr>
          <w:color w:val="000000" w:themeColor="text1"/>
          <w:sz w:val="28"/>
          <w:szCs w:val="28"/>
        </w:rPr>
        <w:t>2025</w:t>
      </w:r>
      <w:r w:rsidR="00540344" w:rsidRPr="00974EB4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974EB4">
        <w:rPr>
          <w:color w:val="000000" w:themeColor="text1"/>
          <w:sz w:val="28"/>
          <w:szCs w:val="28"/>
        </w:rPr>
        <w:t xml:space="preserve">       </w:t>
      </w:r>
      <w:r w:rsidR="00540344" w:rsidRPr="00974EB4">
        <w:rPr>
          <w:color w:val="000000" w:themeColor="text1"/>
          <w:sz w:val="28"/>
          <w:szCs w:val="28"/>
        </w:rPr>
        <w:t xml:space="preserve">   </w:t>
      </w:r>
      <w:r w:rsidR="00451B85" w:rsidRPr="00974EB4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974EB4">
        <w:rPr>
          <w:color w:val="000000" w:themeColor="text1"/>
          <w:sz w:val="28"/>
          <w:szCs w:val="28"/>
        </w:rPr>
        <w:t xml:space="preserve">     </w:t>
      </w:r>
      <w:r w:rsidR="00974EB4" w:rsidRPr="00974EB4">
        <w:rPr>
          <w:color w:val="000000" w:themeColor="text1"/>
          <w:sz w:val="28"/>
          <w:szCs w:val="28"/>
        </w:rPr>
        <w:t>№91/349</w:t>
      </w:r>
      <w:r w:rsidR="00451B85" w:rsidRPr="00974EB4">
        <w:rPr>
          <w:color w:val="000000" w:themeColor="text1"/>
          <w:sz w:val="28"/>
          <w:szCs w:val="28"/>
        </w:rPr>
        <w:t xml:space="preserve"> </w:t>
      </w:r>
    </w:p>
    <w:p w14:paraId="175BBF46" w14:textId="1C83B7AE" w:rsidR="00D41DE1" w:rsidRPr="00974EB4" w:rsidRDefault="00540344" w:rsidP="009273A7">
      <w:pPr>
        <w:ind w:left="-426"/>
        <w:jc w:val="both"/>
        <w:rPr>
          <w:rFonts w:ascii="Times New Roman CYR" w:hAnsi="Times New Roman CYR"/>
          <w:color w:val="000000" w:themeColor="text1"/>
          <w:sz w:val="18"/>
          <w:szCs w:val="18"/>
        </w:rPr>
      </w:pPr>
      <w:r w:rsidRPr="00974EB4">
        <w:rPr>
          <w:rFonts w:ascii="Times New Roman CYR" w:hAnsi="Times New Roman CYR"/>
          <w:color w:val="000000" w:themeColor="text1"/>
          <w:sz w:val="28"/>
        </w:rPr>
        <w:t xml:space="preserve">       </w:t>
      </w:r>
      <w:r w:rsidR="00451B85" w:rsidRPr="00974EB4">
        <w:rPr>
          <w:rFonts w:ascii="Times New Roman CYR" w:hAnsi="Times New Roman CYR"/>
          <w:color w:val="000000" w:themeColor="text1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50520EBF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974EB4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A94942">
        <w:rPr>
          <w:b/>
          <w:sz w:val="28"/>
        </w:rPr>
        <w:t>№ 1</w:t>
      </w:r>
    </w:p>
    <w:p w14:paraId="681320A3" w14:textId="64D35929" w:rsidR="00775DD3" w:rsidRDefault="00A94942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Осиповой Ирины Сергеевны</w:t>
      </w:r>
    </w:p>
    <w:p w14:paraId="1B105ED3" w14:textId="77777777" w:rsidR="00A94942" w:rsidRDefault="00A94942" w:rsidP="00974EB4">
      <w:pPr>
        <w:spacing w:line="276" w:lineRule="auto"/>
        <w:ind w:left="-426" w:firstLine="720"/>
        <w:jc w:val="center"/>
        <w:rPr>
          <w:i/>
          <w:sz w:val="16"/>
          <w:szCs w:val="16"/>
        </w:rPr>
      </w:pPr>
    </w:p>
    <w:p w14:paraId="042BE104" w14:textId="3DA50155" w:rsidR="00D41DE1" w:rsidRDefault="00540344" w:rsidP="009A2918">
      <w:pPr>
        <w:pStyle w:val="3"/>
        <w:spacing w:line="360" w:lineRule="auto"/>
        <w:ind w:left="-425" w:firstLine="720"/>
        <w:rPr>
          <w:szCs w:val="28"/>
        </w:rPr>
      </w:pPr>
      <w:bookmarkStart w:id="0" w:name="_GoBack"/>
      <w:bookmarkEnd w:id="0"/>
      <w:r>
        <w:t>Проверив соответствие порядка выдвижен</w:t>
      </w:r>
      <w:r w:rsidR="00086835">
        <w:t xml:space="preserve">ия избирательным объединением </w:t>
      </w:r>
      <w:r w:rsidR="00047F78">
        <w:t>«</w:t>
      </w:r>
      <w:r w:rsidR="00A94942">
        <w:t xml:space="preserve">Региональное отделение Социалистической политической партии «Справедливая России – Патриоты - За правду» в Липецкой области»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</w:t>
      </w:r>
      <w:r w:rsidR="00775DD3">
        <w:t xml:space="preserve"> </w:t>
      </w:r>
      <w:r w:rsidR="00A94942">
        <w:t>1</w:t>
      </w:r>
      <w:r w:rsidR="00693E6D" w:rsidRPr="00775DD3">
        <w:t xml:space="preserve"> </w:t>
      </w:r>
      <w:r w:rsidR="00A94942" w:rsidRPr="00A94942">
        <w:t>Осиповой Ирины Сергеевны</w:t>
      </w:r>
      <w:r w:rsidR="00FB28CD" w:rsidRPr="00210B0E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974EB4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1DC20E7C" w14:textId="64BBBE6F" w:rsidR="00FB28CD" w:rsidRDefault="00540344" w:rsidP="009A2918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A94942">
        <w:t>1</w:t>
      </w:r>
      <w:r w:rsidR="00AF0B94" w:rsidRPr="00870C20">
        <w:t xml:space="preserve"> </w:t>
      </w:r>
      <w:r w:rsidR="00A94942" w:rsidRPr="00A94942">
        <w:t>О</w:t>
      </w:r>
      <w:r w:rsidR="00A94942">
        <w:t>сипову</w:t>
      </w:r>
      <w:r w:rsidR="00A94942" w:rsidRPr="00A94942">
        <w:t xml:space="preserve"> Ир</w:t>
      </w:r>
      <w:r w:rsidR="00A94942">
        <w:t>ину</w:t>
      </w:r>
      <w:r w:rsidR="00A94942" w:rsidRPr="00A94942">
        <w:t xml:space="preserve"> Сергеевн</w:t>
      </w:r>
      <w:r w:rsidR="00A94942">
        <w:t>у</w:t>
      </w:r>
      <w:r w:rsidR="00B968F5">
        <w:t xml:space="preserve"> </w:t>
      </w:r>
      <w:r w:rsidR="00A94942">
        <w:t>03.08.198</w:t>
      </w:r>
      <w:r w:rsidR="00775DD3">
        <w:t>9</w:t>
      </w:r>
      <w:r w:rsidR="00AF0B94">
        <w:t xml:space="preserve"> </w:t>
      </w:r>
      <w:r w:rsidR="000C49E4">
        <w:t>года рождения</w:t>
      </w:r>
      <w:r w:rsidR="00693E6D">
        <w:t>, выдвинутую</w:t>
      </w:r>
      <w:r w:rsidR="00FB28CD">
        <w:t xml:space="preserve"> </w:t>
      </w:r>
      <w:r w:rsidR="00047F78">
        <w:t>«</w:t>
      </w:r>
      <w:r w:rsidR="00A94942">
        <w:t>Региональным отделением Социалистической политической партии «Справедливая России – Патриоты - За правду» в Липецкой области</w:t>
      </w:r>
      <w:r w:rsidR="00047F78" w:rsidRPr="00974EB4">
        <w:rPr>
          <w:color w:val="000000" w:themeColor="text1"/>
        </w:rPr>
        <w:t>»</w:t>
      </w:r>
      <w:r w:rsidR="001664F9" w:rsidRPr="00974EB4">
        <w:rPr>
          <w:color w:val="000000" w:themeColor="text1"/>
        </w:rPr>
        <w:t xml:space="preserve"> </w:t>
      </w:r>
      <w:r w:rsidR="00974EB4" w:rsidRPr="00974EB4">
        <w:rPr>
          <w:color w:val="000000" w:themeColor="text1"/>
        </w:rPr>
        <w:t>4</w:t>
      </w:r>
      <w:r w:rsidR="00E938CF" w:rsidRPr="00974EB4">
        <w:rPr>
          <w:color w:val="000000" w:themeColor="text1"/>
        </w:rPr>
        <w:t xml:space="preserve"> августа</w:t>
      </w:r>
      <w:r w:rsidR="00DB5608" w:rsidRPr="00974EB4">
        <w:rPr>
          <w:color w:val="000000" w:themeColor="text1"/>
        </w:rPr>
        <w:t xml:space="preserve"> </w:t>
      </w:r>
      <w:r w:rsidR="00FB28CD" w:rsidRPr="00974EB4">
        <w:rPr>
          <w:color w:val="000000" w:themeColor="text1"/>
        </w:rPr>
        <w:t>2025</w:t>
      </w:r>
      <w:r w:rsidR="00DB5608" w:rsidRPr="00974EB4">
        <w:rPr>
          <w:color w:val="000000" w:themeColor="text1"/>
        </w:rPr>
        <w:t xml:space="preserve"> года в </w:t>
      </w:r>
      <w:r w:rsidR="00B82F7E" w:rsidRPr="00974EB4">
        <w:rPr>
          <w:rFonts w:ascii="Times New Roman CYR" w:hAnsi="Times New Roman CYR"/>
          <w:color w:val="000000" w:themeColor="text1"/>
        </w:rPr>
        <w:t>10</w:t>
      </w:r>
      <w:r w:rsidR="00974EB4" w:rsidRPr="00974EB4">
        <w:rPr>
          <w:rFonts w:ascii="Times New Roman CYR" w:hAnsi="Times New Roman CYR"/>
          <w:color w:val="000000" w:themeColor="text1"/>
        </w:rPr>
        <w:t xml:space="preserve"> часов 3</w:t>
      </w:r>
      <w:r w:rsidR="00AF0B94" w:rsidRPr="00974EB4">
        <w:rPr>
          <w:rFonts w:ascii="Times New Roman CYR" w:hAnsi="Times New Roman CYR"/>
          <w:color w:val="000000" w:themeColor="text1"/>
        </w:rPr>
        <w:t>5</w:t>
      </w:r>
      <w:r w:rsidR="00FB28CD" w:rsidRPr="00974EB4">
        <w:rPr>
          <w:rFonts w:ascii="Times New Roman CYR" w:hAnsi="Times New Roman CYR"/>
          <w:color w:val="000000" w:themeColor="text1"/>
        </w:rPr>
        <w:t xml:space="preserve"> минут.</w:t>
      </w:r>
    </w:p>
    <w:p w14:paraId="071C7576" w14:textId="54566C64" w:rsidR="00D41DE1" w:rsidRDefault="00540344" w:rsidP="009A2918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A94942" w:rsidRPr="00A94942">
        <w:rPr>
          <w:sz w:val="28"/>
        </w:rPr>
        <w:t>Осиповой Ир</w:t>
      </w:r>
      <w:r w:rsidR="00A94942">
        <w:rPr>
          <w:sz w:val="28"/>
        </w:rPr>
        <w:t>ине</w:t>
      </w:r>
      <w:r w:rsidR="00A94942" w:rsidRPr="00A94942">
        <w:rPr>
          <w:sz w:val="28"/>
        </w:rPr>
        <w:t xml:space="preserve"> Сергеев</w:t>
      </w:r>
      <w:r w:rsidR="00A94942">
        <w:rPr>
          <w:sz w:val="28"/>
        </w:rPr>
        <w:t xml:space="preserve">не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9A2918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9A2918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BEC3B" w14:textId="77777777" w:rsidR="00A0637C" w:rsidRDefault="00A0637C">
      <w:r>
        <w:separator/>
      </w:r>
    </w:p>
  </w:endnote>
  <w:endnote w:type="continuationSeparator" w:id="0">
    <w:p w14:paraId="71B831BA" w14:textId="77777777" w:rsidR="00A0637C" w:rsidRDefault="00A0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A80CD" w14:textId="77777777" w:rsidR="00A0637C" w:rsidRDefault="00A0637C">
      <w:r>
        <w:separator/>
      </w:r>
    </w:p>
  </w:footnote>
  <w:footnote w:type="continuationSeparator" w:id="0">
    <w:p w14:paraId="03CF3581" w14:textId="77777777" w:rsidR="00A0637C" w:rsidRDefault="00A06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1DC2AA4F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91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47F78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10B0E"/>
    <w:rsid w:val="002275DF"/>
    <w:rsid w:val="00231987"/>
    <w:rsid w:val="00237C45"/>
    <w:rsid w:val="0025407F"/>
    <w:rsid w:val="00257E5F"/>
    <w:rsid w:val="00263FED"/>
    <w:rsid w:val="00267700"/>
    <w:rsid w:val="00280744"/>
    <w:rsid w:val="002D5445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D292A"/>
    <w:rsid w:val="00663219"/>
    <w:rsid w:val="00687AEF"/>
    <w:rsid w:val="0069282F"/>
    <w:rsid w:val="00693E6D"/>
    <w:rsid w:val="006C39EB"/>
    <w:rsid w:val="006D1379"/>
    <w:rsid w:val="00701A57"/>
    <w:rsid w:val="00725386"/>
    <w:rsid w:val="00775DD3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9273A7"/>
    <w:rsid w:val="00974EB4"/>
    <w:rsid w:val="00976799"/>
    <w:rsid w:val="00985B9D"/>
    <w:rsid w:val="009A2918"/>
    <w:rsid w:val="009A36B7"/>
    <w:rsid w:val="009B798E"/>
    <w:rsid w:val="009C7006"/>
    <w:rsid w:val="009E41BC"/>
    <w:rsid w:val="00A0637C"/>
    <w:rsid w:val="00A07665"/>
    <w:rsid w:val="00A14925"/>
    <w:rsid w:val="00A372DB"/>
    <w:rsid w:val="00A62149"/>
    <w:rsid w:val="00A94942"/>
    <w:rsid w:val="00A94AB4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94773"/>
    <w:rsid w:val="00B968F5"/>
    <w:rsid w:val="00BA1498"/>
    <w:rsid w:val="00C11374"/>
    <w:rsid w:val="00C2637D"/>
    <w:rsid w:val="00C6064F"/>
    <w:rsid w:val="00C91772"/>
    <w:rsid w:val="00CA1ECD"/>
    <w:rsid w:val="00CA43E8"/>
    <w:rsid w:val="00CD659C"/>
    <w:rsid w:val="00CE2BBD"/>
    <w:rsid w:val="00CE358C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A62DA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68201-A708-46B5-A654-99EADDC21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2022-06-01T10:37:00Z</cp:lastPrinted>
  <dcterms:created xsi:type="dcterms:W3CDTF">2025-07-30T12:05:00Z</dcterms:created>
  <dcterms:modified xsi:type="dcterms:W3CDTF">2025-08-01T15:24:00Z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